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19B5" w:rsidRPr="00DA0BEE" w:rsidRDefault="0025297E" w:rsidP="00B64B4A">
      <w:pPr>
        <w:spacing w:after="0"/>
        <w:jc w:val="center"/>
        <w:rPr>
          <w:rFonts w:ascii="Times New Roman" w:hAnsi="Times New Roman"/>
          <w:b/>
          <w:sz w:val="26"/>
          <w:szCs w:val="26"/>
        </w:rPr>
        <w:sectPr w:rsidR="00C019B5" w:rsidRPr="00DA0BEE" w:rsidSect="00761E94">
          <w:footerReference w:type="default" r:id="rId7"/>
          <w:pgSz w:w="11906" w:h="16838" w:code="9"/>
          <w:pgMar w:top="851" w:right="991" w:bottom="709" w:left="1134" w:header="709" w:footer="709" w:gutter="0"/>
          <w:cols w:space="708"/>
          <w:docGrid w:linePitch="360"/>
        </w:sectPr>
      </w:pPr>
      <w:bookmarkStart w:id="0" w:name="_Toc354667357"/>
      <w:bookmarkStart w:id="1" w:name="_Toc354667567"/>
      <w:r>
        <w:rPr>
          <w:rFonts w:ascii="Times New Roman" w:hAnsi="Times New Roman"/>
          <w:b/>
          <w:noProof/>
          <w:sz w:val="26"/>
          <w:szCs w:val="26"/>
          <w:lang w:eastAsia="ru-RU"/>
        </w:rPr>
        <w:drawing>
          <wp:inline distT="0" distB="0" distL="0" distR="0">
            <wp:extent cx="6210935" cy="8783320"/>
            <wp:effectExtent l="19050" t="0" r="0" b="0"/>
            <wp:docPr id="1" name="Рисунок 0" descr="ОГСЭ.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ГСЭ.05.jpg"/>
                    <pic:cNvPicPr/>
                  </pic:nvPicPr>
                  <pic:blipFill>
                    <a:blip r:embed="rId8" cstate="print"/>
                    <a:stretch>
                      <a:fillRect/>
                    </a:stretch>
                  </pic:blipFill>
                  <pic:spPr>
                    <a:xfrm>
                      <a:off x="0" y="0"/>
                      <a:ext cx="6210935" cy="8783320"/>
                    </a:xfrm>
                    <a:prstGeom prst="rect">
                      <a:avLst/>
                    </a:prstGeom>
                  </pic:spPr>
                </pic:pic>
              </a:graphicData>
            </a:graphic>
          </wp:inline>
        </w:drawing>
      </w:r>
    </w:p>
    <w:p w:rsidR="00B64B4A" w:rsidRPr="00DA0BEE" w:rsidRDefault="00C019B5" w:rsidP="00B64B4A">
      <w:pPr>
        <w:spacing w:after="0"/>
        <w:jc w:val="both"/>
        <w:rPr>
          <w:rFonts w:ascii="Times New Roman" w:hAnsi="Times New Roman"/>
          <w:sz w:val="26"/>
          <w:szCs w:val="26"/>
        </w:rPr>
      </w:pPr>
      <w:r w:rsidRPr="00DA0BEE">
        <w:rPr>
          <w:rFonts w:ascii="Times New Roman" w:hAnsi="Times New Roman"/>
          <w:sz w:val="26"/>
          <w:szCs w:val="26"/>
        </w:rPr>
        <w:lastRenderedPageBreak/>
        <w:t xml:space="preserve">Методические </w:t>
      </w:r>
      <w:r w:rsidR="00B64B4A" w:rsidRPr="00DA0BEE">
        <w:rPr>
          <w:rFonts w:ascii="Times New Roman" w:hAnsi="Times New Roman"/>
          <w:sz w:val="26"/>
          <w:szCs w:val="26"/>
        </w:rPr>
        <w:t xml:space="preserve">рекомендации разработаны </w:t>
      </w:r>
      <w:r w:rsidRPr="00DA0BEE">
        <w:rPr>
          <w:rFonts w:ascii="Times New Roman" w:hAnsi="Times New Roman"/>
          <w:sz w:val="26"/>
          <w:szCs w:val="26"/>
        </w:rPr>
        <w:t>на основе</w:t>
      </w:r>
      <w:r w:rsidR="00B64B4A" w:rsidRPr="00DA0BEE">
        <w:rPr>
          <w:rFonts w:ascii="Times New Roman" w:hAnsi="Times New Roman"/>
          <w:sz w:val="26"/>
          <w:szCs w:val="26"/>
        </w:rPr>
        <w:t>:</w:t>
      </w:r>
    </w:p>
    <w:p w:rsidR="00C019B5" w:rsidRPr="00DA0BEE" w:rsidRDefault="003E388E" w:rsidP="00B64B4A">
      <w:pPr>
        <w:spacing w:after="0"/>
        <w:jc w:val="both"/>
        <w:rPr>
          <w:rFonts w:ascii="Times New Roman" w:hAnsi="Times New Roman"/>
          <w:sz w:val="26"/>
          <w:szCs w:val="26"/>
        </w:rPr>
      </w:pPr>
      <w:r>
        <w:rPr>
          <w:rFonts w:ascii="Times New Roman" w:hAnsi="Times New Roman"/>
          <w:sz w:val="26"/>
          <w:szCs w:val="26"/>
        </w:rPr>
        <w:t>-</w:t>
      </w:r>
      <w:r w:rsidR="00C019B5" w:rsidRPr="00DA0BEE">
        <w:rPr>
          <w:rFonts w:ascii="Times New Roman" w:hAnsi="Times New Roman"/>
          <w:sz w:val="26"/>
          <w:szCs w:val="26"/>
        </w:rPr>
        <w:t xml:space="preserve"> Федерального государственного образовательного стандарта среднего профессионального образования по </w:t>
      </w:r>
      <w:r w:rsidR="00B64B4A" w:rsidRPr="00DA0BEE">
        <w:rPr>
          <w:rFonts w:ascii="Times New Roman" w:hAnsi="Times New Roman"/>
          <w:sz w:val="26"/>
          <w:szCs w:val="26"/>
        </w:rPr>
        <w:t>специальностям:</w:t>
      </w:r>
    </w:p>
    <w:p w:rsidR="00B64B4A" w:rsidRDefault="00B64B4A" w:rsidP="00B64B4A">
      <w:pPr>
        <w:spacing w:after="0"/>
        <w:rPr>
          <w:rFonts w:ascii="Times New Roman" w:hAnsi="Times New Roman"/>
          <w:sz w:val="26"/>
          <w:szCs w:val="26"/>
        </w:rPr>
      </w:pPr>
      <w:r w:rsidRPr="00DA0BEE">
        <w:rPr>
          <w:rFonts w:ascii="Times New Roman" w:hAnsi="Times New Roman"/>
          <w:sz w:val="26"/>
          <w:szCs w:val="26"/>
        </w:rPr>
        <w:t xml:space="preserve">15.02.01 Монтаж и техническая эксплуатация промышленного оборудования (по отраслям); </w:t>
      </w:r>
    </w:p>
    <w:p w:rsidR="003E388E" w:rsidRPr="00DA0BEE" w:rsidRDefault="003E388E" w:rsidP="003E388E">
      <w:pPr>
        <w:jc w:val="both"/>
        <w:rPr>
          <w:rFonts w:ascii="Times New Roman" w:hAnsi="Times New Roman"/>
          <w:sz w:val="26"/>
          <w:szCs w:val="26"/>
        </w:rPr>
      </w:pPr>
      <w:r>
        <w:rPr>
          <w:rFonts w:ascii="Times New Roman" w:hAnsi="Times New Roman"/>
          <w:sz w:val="26"/>
          <w:szCs w:val="26"/>
          <w:lang w:eastAsia="ru-RU"/>
        </w:rPr>
        <w:t>-</w:t>
      </w:r>
      <w:r w:rsidRPr="00F25E33">
        <w:rPr>
          <w:rFonts w:ascii="Times New Roman" w:hAnsi="Times New Roman"/>
          <w:sz w:val="26"/>
          <w:szCs w:val="26"/>
          <w:lang w:eastAsia="ru-RU"/>
        </w:rPr>
        <w:t xml:space="preserve">основной профессиональной образовательной программы по </w:t>
      </w:r>
      <w:r w:rsidR="003904F2" w:rsidRPr="00F25E33">
        <w:rPr>
          <w:rFonts w:ascii="Times New Roman" w:hAnsi="Times New Roman"/>
          <w:sz w:val="26"/>
          <w:szCs w:val="26"/>
          <w:lang w:eastAsia="ru-RU"/>
        </w:rPr>
        <w:t>ППССЗ 15.02.01</w:t>
      </w:r>
      <w:r w:rsidRPr="00F25E33">
        <w:rPr>
          <w:rFonts w:ascii="Times New Roman" w:hAnsi="Times New Roman"/>
          <w:sz w:val="26"/>
          <w:szCs w:val="26"/>
        </w:rPr>
        <w:t xml:space="preserve"> Монтаж и техническая эксплуатация промышленного оборудования (по отраслям)</w:t>
      </w:r>
      <w:r>
        <w:rPr>
          <w:rFonts w:ascii="Times New Roman" w:hAnsi="Times New Roman"/>
          <w:sz w:val="26"/>
          <w:szCs w:val="26"/>
        </w:rPr>
        <w:t>;</w:t>
      </w:r>
    </w:p>
    <w:p w:rsidR="00B64B4A" w:rsidRPr="003E388E" w:rsidRDefault="00B64B4A" w:rsidP="00B64B4A">
      <w:pPr>
        <w:spacing w:after="0"/>
        <w:rPr>
          <w:rFonts w:ascii="Times New Roman" w:hAnsi="Times New Roman"/>
          <w:sz w:val="26"/>
          <w:szCs w:val="26"/>
        </w:rPr>
      </w:pPr>
      <w:r w:rsidRPr="00DA0BEE">
        <w:rPr>
          <w:rFonts w:ascii="Times New Roman" w:hAnsi="Times New Roman"/>
          <w:sz w:val="26"/>
          <w:szCs w:val="26"/>
        </w:rPr>
        <w:t xml:space="preserve">-рабочей </w:t>
      </w:r>
      <w:r w:rsidR="00C019B5" w:rsidRPr="00DA0BEE">
        <w:rPr>
          <w:rFonts w:ascii="Times New Roman" w:hAnsi="Times New Roman"/>
          <w:sz w:val="26"/>
          <w:szCs w:val="26"/>
        </w:rPr>
        <w:t xml:space="preserve">программы учебной дисциплины </w:t>
      </w:r>
      <w:r w:rsidRPr="003E388E">
        <w:rPr>
          <w:rFonts w:ascii="Times New Roman" w:hAnsi="Times New Roman"/>
          <w:sz w:val="26"/>
          <w:szCs w:val="26"/>
        </w:rPr>
        <w:t>ОГСЭ.05 Психология общения</w:t>
      </w:r>
      <w:r w:rsidR="00DA0BEE" w:rsidRPr="003E388E">
        <w:rPr>
          <w:rFonts w:ascii="Times New Roman" w:hAnsi="Times New Roman"/>
          <w:sz w:val="26"/>
          <w:szCs w:val="26"/>
        </w:rPr>
        <w:t>, 2020 г.</w:t>
      </w:r>
    </w:p>
    <w:p w:rsidR="00C019B5" w:rsidRPr="00DA0BEE" w:rsidRDefault="00C019B5" w:rsidP="00B64B4A">
      <w:pPr>
        <w:spacing w:after="0"/>
        <w:jc w:val="both"/>
        <w:rPr>
          <w:rFonts w:ascii="Times New Roman" w:hAnsi="Times New Roman"/>
          <w:sz w:val="26"/>
          <w:szCs w:val="26"/>
        </w:rPr>
      </w:pPr>
    </w:p>
    <w:p w:rsidR="00B64B4A" w:rsidRPr="00DA0BEE" w:rsidRDefault="00B64B4A" w:rsidP="00B64B4A">
      <w:pPr>
        <w:spacing w:after="0"/>
        <w:jc w:val="both"/>
        <w:rPr>
          <w:rFonts w:ascii="Times New Roman" w:hAnsi="Times New Roman"/>
          <w:sz w:val="26"/>
          <w:szCs w:val="26"/>
        </w:rPr>
      </w:pPr>
    </w:p>
    <w:p w:rsidR="00B64B4A" w:rsidRPr="00DA0BEE" w:rsidRDefault="00B64B4A" w:rsidP="00B64B4A">
      <w:pPr>
        <w:spacing w:after="0"/>
        <w:jc w:val="both"/>
        <w:rPr>
          <w:rFonts w:ascii="Times New Roman" w:hAnsi="Times New Roman"/>
          <w:sz w:val="26"/>
          <w:szCs w:val="26"/>
        </w:rPr>
      </w:pPr>
    </w:p>
    <w:p w:rsidR="00B64B4A" w:rsidRPr="00DA0BEE" w:rsidRDefault="00B64B4A" w:rsidP="00B64B4A">
      <w:pPr>
        <w:spacing w:after="0"/>
        <w:jc w:val="both"/>
        <w:rPr>
          <w:rFonts w:ascii="Times New Roman" w:hAnsi="Times New Roman"/>
          <w:sz w:val="26"/>
          <w:szCs w:val="26"/>
        </w:rPr>
      </w:pPr>
    </w:p>
    <w:p w:rsidR="00B64B4A" w:rsidRPr="00DA0BEE" w:rsidRDefault="00B64B4A" w:rsidP="00B64B4A">
      <w:pPr>
        <w:spacing w:after="0"/>
        <w:jc w:val="both"/>
        <w:rPr>
          <w:rFonts w:ascii="Times New Roman" w:hAnsi="Times New Roman"/>
          <w:b/>
          <w:sz w:val="26"/>
          <w:szCs w:val="26"/>
          <w:u w:val="single"/>
        </w:rPr>
      </w:pPr>
    </w:p>
    <w:p w:rsidR="00C019B5" w:rsidRPr="00DA0BEE" w:rsidRDefault="00C019B5" w:rsidP="00B64B4A">
      <w:pPr>
        <w:spacing w:after="0"/>
        <w:jc w:val="both"/>
        <w:rPr>
          <w:rFonts w:ascii="Times New Roman" w:hAnsi="Times New Roman"/>
          <w:sz w:val="26"/>
          <w:szCs w:val="26"/>
          <w:u w:val="single"/>
        </w:rPr>
      </w:pPr>
      <w:r w:rsidRPr="00DA0BEE">
        <w:rPr>
          <w:rFonts w:ascii="Times New Roman" w:hAnsi="Times New Roman"/>
          <w:b/>
          <w:sz w:val="26"/>
          <w:szCs w:val="26"/>
          <w:u w:val="single"/>
        </w:rPr>
        <w:t xml:space="preserve">Организация - разработчик: </w:t>
      </w:r>
      <w:r w:rsidR="00B64B4A" w:rsidRPr="00DA0BEE">
        <w:rPr>
          <w:rFonts w:ascii="Times New Roman" w:hAnsi="Times New Roman"/>
          <w:sz w:val="26"/>
          <w:szCs w:val="26"/>
          <w:u w:val="single"/>
        </w:rPr>
        <w:t xml:space="preserve">ГАПОУ </w:t>
      </w:r>
      <w:r w:rsidRPr="00DA0BEE">
        <w:rPr>
          <w:rFonts w:ascii="Times New Roman" w:hAnsi="Times New Roman"/>
          <w:sz w:val="26"/>
          <w:szCs w:val="26"/>
          <w:u w:val="single"/>
        </w:rPr>
        <w:t>«Казанский политехнический колледж»</w:t>
      </w:r>
    </w:p>
    <w:p w:rsidR="00C019B5" w:rsidRPr="00DA0BEE" w:rsidRDefault="00C019B5" w:rsidP="00B64B4A">
      <w:pPr>
        <w:spacing w:after="0"/>
        <w:jc w:val="both"/>
        <w:rPr>
          <w:rFonts w:ascii="Times New Roman" w:hAnsi="Times New Roman"/>
          <w:sz w:val="26"/>
          <w:szCs w:val="26"/>
        </w:rPr>
      </w:pPr>
    </w:p>
    <w:p w:rsidR="00C019B5" w:rsidRPr="00DA0BEE" w:rsidRDefault="00C019B5" w:rsidP="00B64B4A">
      <w:pPr>
        <w:autoSpaceDE w:val="0"/>
        <w:autoSpaceDN w:val="0"/>
        <w:adjustRightInd w:val="0"/>
        <w:spacing w:after="0"/>
        <w:jc w:val="both"/>
        <w:rPr>
          <w:rFonts w:ascii="Times New Roman" w:hAnsi="Times New Roman"/>
          <w:color w:val="000000"/>
          <w:sz w:val="26"/>
          <w:szCs w:val="26"/>
        </w:rPr>
      </w:pPr>
      <w:r w:rsidRPr="00DA0BEE">
        <w:rPr>
          <w:rFonts w:ascii="Times New Roman" w:hAnsi="Times New Roman"/>
          <w:color w:val="000000"/>
          <w:sz w:val="26"/>
          <w:szCs w:val="26"/>
        </w:rPr>
        <w:t>Разработчик:</w:t>
      </w:r>
    </w:p>
    <w:p w:rsidR="00C019B5" w:rsidRPr="00DA0BEE" w:rsidRDefault="00B64B4A" w:rsidP="00B64B4A">
      <w:pPr>
        <w:autoSpaceDE w:val="0"/>
        <w:autoSpaceDN w:val="0"/>
        <w:adjustRightInd w:val="0"/>
        <w:spacing w:after="0"/>
        <w:jc w:val="both"/>
        <w:rPr>
          <w:rFonts w:ascii="Times New Roman" w:hAnsi="Times New Roman"/>
          <w:sz w:val="26"/>
          <w:szCs w:val="26"/>
        </w:rPr>
      </w:pPr>
      <w:r w:rsidRPr="00DA0BEE">
        <w:rPr>
          <w:rFonts w:ascii="Times New Roman" w:hAnsi="Times New Roman"/>
          <w:color w:val="000000"/>
          <w:sz w:val="26"/>
          <w:szCs w:val="26"/>
        </w:rPr>
        <w:t>Исаева С.В.</w:t>
      </w:r>
      <w:r w:rsidR="00C019B5" w:rsidRPr="00DA0BEE">
        <w:rPr>
          <w:rFonts w:ascii="Times New Roman" w:hAnsi="Times New Roman"/>
          <w:color w:val="000000"/>
          <w:sz w:val="26"/>
          <w:szCs w:val="26"/>
        </w:rPr>
        <w:t xml:space="preserve">, преподаватель </w:t>
      </w:r>
    </w:p>
    <w:p w:rsidR="00C019B5" w:rsidRPr="00DA0BEE" w:rsidRDefault="00C019B5" w:rsidP="00B64B4A">
      <w:pPr>
        <w:jc w:val="both"/>
        <w:rPr>
          <w:rFonts w:ascii="Times New Roman" w:hAnsi="Times New Roman"/>
          <w:b/>
          <w:sz w:val="26"/>
          <w:szCs w:val="26"/>
          <w:u w:val="single"/>
        </w:rPr>
      </w:pPr>
    </w:p>
    <w:p w:rsidR="00761E94" w:rsidRPr="00DA0BEE" w:rsidRDefault="00761E94" w:rsidP="00B64B4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rPr>
          <w:sz w:val="26"/>
          <w:szCs w:val="26"/>
        </w:rPr>
        <w:sectPr w:rsidR="00761E94" w:rsidRPr="00DA0BEE" w:rsidSect="00E87D8F">
          <w:pgSz w:w="11906" w:h="16838"/>
          <w:pgMar w:top="1134" w:right="850" w:bottom="1134" w:left="1701" w:header="708" w:footer="708" w:gutter="0"/>
          <w:cols w:space="708"/>
          <w:docGrid w:linePitch="360"/>
        </w:sectPr>
      </w:pPr>
    </w:p>
    <w:bookmarkEnd w:id="1" w:displacedByCustomXml="next"/>
    <w:bookmarkEnd w:id="0" w:displacedByCustomXml="next"/>
    <w:bookmarkStart w:id="2" w:name="_GoBack" w:displacedByCustomXml="next"/>
    <w:sdt>
      <w:sdtPr>
        <w:rPr>
          <w:rFonts w:ascii="Times New Roman" w:eastAsia="Calibri" w:hAnsi="Times New Roman" w:cs="Times New Roman"/>
          <w:b/>
          <w:bCs/>
          <w:color w:val="auto"/>
          <w:sz w:val="24"/>
          <w:szCs w:val="24"/>
        </w:rPr>
        <w:id w:val="160886252"/>
        <w:docPartObj>
          <w:docPartGallery w:val="Table of Contents"/>
          <w:docPartUnique/>
        </w:docPartObj>
      </w:sdtPr>
      <w:sdtEndPr>
        <w:rPr>
          <w:b w:val="0"/>
          <w:bCs w:val="0"/>
        </w:rPr>
      </w:sdtEndPr>
      <w:sdtContent>
        <w:p w:rsidR="006E6426" w:rsidRPr="009B533E" w:rsidRDefault="006E6426" w:rsidP="006E6426">
          <w:pPr>
            <w:pStyle w:val="af2"/>
            <w:spacing w:before="0"/>
            <w:contextualSpacing/>
            <w:jc w:val="center"/>
            <w:rPr>
              <w:rFonts w:ascii="Times New Roman" w:hAnsi="Times New Roman" w:cs="Times New Roman"/>
              <w:color w:val="auto"/>
              <w:sz w:val="28"/>
              <w:szCs w:val="28"/>
            </w:rPr>
          </w:pPr>
          <w:r w:rsidRPr="009B533E">
            <w:rPr>
              <w:rFonts w:ascii="Times New Roman" w:hAnsi="Times New Roman" w:cs="Times New Roman"/>
              <w:color w:val="auto"/>
              <w:sz w:val="28"/>
              <w:szCs w:val="28"/>
            </w:rPr>
            <w:t>СОДЕРЖАНИЕ</w:t>
          </w:r>
        </w:p>
        <w:p w:rsidR="006E6426" w:rsidRPr="000A6F7D" w:rsidRDefault="006E6426" w:rsidP="006E6426">
          <w:pPr>
            <w:spacing w:after="0"/>
            <w:jc w:val="both"/>
            <w:rPr>
              <w:rFonts w:ascii="Times New Roman" w:hAnsi="Times New Roman"/>
              <w:sz w:val="28"/>
              <w:szCs w:val="28"/>
            </w:rPr>
          </w:pPr>
        </w:p>
        <w:p w:rsidR="006E6426" w:rsidRPr="000A6F7D" w:rsidRDefault="006E6426" w:rsidP="006E6426">
          <w:pPr>
            <w:pStyle w:val="11"/>
            <w:numPr>
              <w:ilvl w:val="0"/>
              <w:numId w:val="20"/>
            </w:numPr>
            <w:tabs>
              <w:tab w:val="left" w:pos="567"/>
            </w:tabs>
            <w:spacing w:after="0"/>
            <w:ind w:left="0" w:firstLine="0"/>
            <w:contextualSpacing/>
            <w:jc w:val="both"/>
            <w:rPr>
              <w:sz w:val="28"/>
              <w:szCs w:val="28"/>
            </w:rPr>
          </w:pPr>
          <w:r w:rsidRPr="000A6F7D">
            <w:rPr>
              <w:sz w:val="28"/>
              <w:szCs w:val="28"/>
            </w:rPr>
            <w:t>Пояснительная записка</w:t>
          </w:r>
        </w:p>
        <w:p w:rsidR="006E6426" w:rsidRPr="000A6F7D" w:rsidRDefault="006E6426" w:rsidP="006E6426">
          <w:pPr>
            <w:pStyle w:val="21"/>
            <w:numPr>
              <w:ilvl w:val="0"/>
              <w:numId w:val="20"/>
            </w:numPr>
            <w:tabs>
              <w:tab w:val="left" w:pos="567"/>
            </w:tabs>
            <w:spacing w:after="0"/>
            <w:ind w:left="0" w:firstLine="0"/>
            <w:contextualSpacing/>
            <w:jc w:val="both"/>
            <w:rPr>
              <w:rFonts w:ascii="Times New Roman" w:hAnsi="Times New Roman" w:cs="Times New Roman"/>
              <w:sz w:val="28"/>
              <w:szCs w:val="28"/>
            </w:rPr>
          </w:pPr>
          <w:r w:rsidRPr="000A6F7D">
            <w:rPr>
              <w:rFonts w:ascii="Times New Roman" w:hAnsi="Times New Roman" w:cs="Times New Roman"/>
              <w:sz w:val="28"/>
              <w:szCs w:val="28"/>
            </w:rPr>
            <w:t xml:space="preserve">Планирование </w:t>
          </w:r>
          <w:r w:rsidRPr="000A6F7D">
            <w:rPr>
              <w:rFonts w:ascii="Times New Roman" w:hAnsi="Times New Roman" w:cs="Times New Roman"/>
              <w:bCs/>
              <w:sz w:val="28"/>
              <w:szCs w:val="28"/>
            </w:rPr>
            <w:t xml:space="preserve">внеаудиторной самостоятельной работы </w:t>
          </w:r>
        </w:p>
        <w:p w:rsidR="006E6426" w:rsidRPr="000A6F7D" w:rsidRDefault="006E6426" w:rsidP="006E6426">
          <w:pPr>
            <w:pStyle w:val="21"/>
            <w:numPr>
              <w:ilvl w:val="0"/>
              <w:numId w:val="20"/>
            </w:numPr>
            <w:tabs>
              <w:tab w:val="left" w:pos="567"/>
            </w:tabs>
            <w:spacing w:after="0"/>
            <w:ind w:left="0" w:firstLine="0"/>
            <w:contextualSpacing/>
            <w:jc w:val="both"/>
            <w:rPr>
              <w:rFonts w:ascii="Times New Roman" w:hAnsi="Times New Roman" w:cs="Times New Roman"/>
              <w:sz w:val="28"/>
              <w:szCs w:val="28"/>
            </w:rPr>
          </w:pPr>
          <w:r w:rsidRPr="000A6F7D">
            <w:rPr>
              <w:rFonts w:ascii="Times New Roman" w:hAnsi="Times New Roman" w:cs="Times New Roman"/>
              <w:sz w:val="28"/>
              <w:szCs w:val="28"/>
            </w:rPr>
            <w:t>О</w:t>
          </w:r>
          <w:r w:rsidRPr="000A6F7D">
            <w:rPr>
              <w:rFonts w:ascii="Times New Roman" w:hAnsi="Times New Roman" w:cs="Times New Roman"/>
              <w:bCs/>
              <w:sz w:val="28"/>
              <w:szCs w:val="28"/>
            </w:rPr>
            <w:t>бщие рекомендации обучающемуся по выполнению внеаудиторных самостоятельных работ</w:t>
          </w:r>
        </w:p>
        <w:p w:rsidR="006E6426" w:rsidRPr="000A6F7D" w:rsidRDefault="006E6426" w:rsidP="006E6426">
          <w:pPr>
            <w:pStyle w:val="21"/>
            <w:numPr>
              <w:ilvl w:val="0"/>
              <w:numId w:val="20"/>
            </w:numPr>
            <w:tabs>
              <w:tab w:val="left" w:pos="567"/>
            </w:tabs>
            <w:spacing w:after="0"/>
            <w:ind w:left="0" w:firstLine="0"/>
            <w:contextualSpacing/>
            <w:jc w:val="both"/>
            <w:rPr>
              <w:rFonts w:ascii="Times New Roman" w:hAnsi="Times New Roman" w:cs="Times New Roman"/>
              <w:sz w:val="28"/>
              <w:szCs w:val="28"/>
            </w:rPr>
          </w:pPr>
          <w:r w:rsidRPr="000A6F7D">
            <w:rPr>
              <w:rFonts w:ascii="Times New Roman" w:hAnsi="Times New Roman" w:cs="Times New Roman"/>
              <w:sz w:val="28"/>
              <w:szCs w:val="28"/>
            </w:rPr>
            <w:t xml:space="preserve">Критерии оценивания выполненных заданий  </w:t>
          </w:r>
        </w:p>
        <w:p w:rsidR="006E6426" w:rsidRPr="000A6F7D" w:rsidRDefault="006E6426" w:rsidP="006E6426">
          <w:pPr>
            <w:pStyle w:val="31"/>
            <w:spacing w:line="276" w:lineRule="auto"/>
            <w:ind w:left="567"/>
            <w:contextualSpacing/>
            <w:jc w:val="both"/>
            <w:rPr>
              <w:sz w:val="28"/>
              <w:szCs w:val="28"/>
            </w:rPr>
          </w:pPr>
          <w:r w:rsidRPr="000A6F7D">
            <w:rPr>
              <w:bCs/>
              <w:sz w:val="28"/>
              <w:szCs w:val="28"/>
            </w:rPr>
            <w:t xml:space="preserve">4.1. Критерии оценивания реферата </w:t>
          </w:r>
        </w:p>
        <w:p w:rsidR="006E6426" w:rsidRPr="000A6F7D" w:rsidRDefault="006E6426" w:rsidP="006E6426">
          <w:pPr>
            <w:spacing w:after="0"/>
            <w:ind w:left="567"/>
            <w:jc w:val="both"/>
            <w:rPr>
              <w:rFonts w:ascii="Times New Roman" w:hAnsi="Times New Roman"/>
              <w:sz w:val="28"/>
              <w:szCs w:val="28"/>
            </w:rPr>
          </w:pPr>
          <w:r w:rsidRPr="000A6F7D">
            <w:rPr>
              <w:rFonts w:ascii="Times New Roman" w:hAnsi="Times New Roman"/>
              <w:bCs/>
              <w:sz w:val="28"/>
              <w:szCs w:val="28"/>
            </w:rPr>
            <w:t>4.2. Критерии оценивания подготовки сообщений</w:t>
          </w:r>
        </w:p>
        <w:p w:rsidR="006E6426" w:rsidRPr="000A6F7D" w:rsidRDefault="006E6426" w:rsidP="006E6426">
          <w:pPr>
            <w:pStyle w:val="a6"/>
            <w:numPr>
              <w:ilvl w:val="0"/>
              <w:numId w:val="20"/>
            </w:numPr>
            <w:tabs>
              <w:tab w:val="left" w:pos="567"/>
            </w:tabs>
            <w:spacing w:line="276" w:lineRule="auto"/>
            <w:ind w:left="0" w:firstLine="0"/>
            <w:rPr>
              <w:sz w:val="28"/>
              <w:szCs w:val="28"/>
            </w:rPr>
          </w:pPr>
          <w:r w:rsidRPr="000A6F7D">
            <w:rPr>
              <w:sz w:val="28"/>
              <w:szCs w:val="28"/>
            </w:rPr>
            <w:t>Информационное обеспечение выполнения внеаудиторной самостоятельной работы</w:t>
          </w:r>
        </w:p>
        <w:p w:rsidR="006E6426" w:rsidRPr="009B6E8A" w:rsidRDefault="006E6426" w:rsidP="006E6426">
          <w:pPr>
            <w:pStyle w:val="a6"/>
            <w:tabs>
              <w:tab w:val="left" w:pos="3405"/>
            </w:tabs>
            <w:spacing w:line="276" w:lineRule="auto"/>
            <w:ind w:left="0" w:firstLine="0"/>
            <w:rPr>
              <w:sz w:val="28"/>
              <w:szCs w:val="28"/>
              <w:lang w:eastAsia="ru-RU"/>
            </w:rPr>
          </w:pPr>
          <w:r w:rsidRPr="000A6F7D">
            <w:rPr>
              <w:sz w:val="28"/>
              <w:szCs w:val="28"/>
            </w:rPr>
            <w:t xml:space="preserve">Приложение 1 </w:t>
          </w:r>
        </w:p>
      </w:sdtContent>
    </w:sdt>
    <w:bookmarkEnd w:id="2"/>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F23F15" w:rsidRPr="00DA0BEE" w:rsidRDefault="00F23F15" w:rsidP="00B64B4A">
      <w:pPr>
        <w:rPr>
          <w:rFonts w:ascii="Times New Roman" w:hAnsi="Times New Roman"/>
          <w:b/>
          <w:bCs/>
          <w:sz w:val="26"/>
          <w:szCs w:val="26"/>
        </w:rPr>
      </w:pPr>
    </w:p>
    <w:p w:rsidR="00296E63" w:rsidRPr="00DA0BEE" w:rsidRDefault="00296E63" w:rsidP="00B64B4A">
      <w:pPr>
        <w:rPr>
          <w:rFonts w:ascii="Times New Roman" w:hAnsi="Times New Roman"/>
          <w:b/>
          <w:bCs/>
          <w:sz w:val="26"/>
          <w:szCs w:val="26"/>
        </w:rPr>
      </w:pPr>
    </w:p>
    <w:p w:rsidR="003269C8" w:rsidRPr="00DA0BEE" w:rsidRDefault="003269C8" w:rsidP="00B64B4A">
      <w:pPr>
        <w:rPr>
          <w:rFonts w:ascii="Times New Roman" w:hAnsi="Times New Roman"/>
          <w:b/>
          <w:bCs/>
          <w:sz w:val="26"/>
          <w:szCs w:val="26"/>
        </w:rPr>
      </w:pPr>
    </w:p>
    <w:p w:rsidR="002A65E1" w:rsidRPr="00DA0BEE" w:rsidRDefault="002A65E1" w:rsidP="00B64B4A">
      <w:pPr>
        <w:rPr>
          <w:rFonts w:ascii="Times New Roman" w:hAnsi="Times New Roman"/>
          <w:b/>
          <w:bCs/>
          <w:sz w:val="26"/>
          <w:szCs w:val="26"/>
        </w:rPr>
      </w:pPr>
    </w:p>
    <w:p w:rsidR="00F23F15" w:rsidRPr="00DA0BEE" w:rsidRDefault="00F23F15" w:rsidP="00B64B4A">
      <w:pPr>
        <w:pStyle w:val="a6"/>
        <w:numPr>
          <w:ilvl w:val="0"/>
          <w:numId w:val="1"/>
        </w:numPr>
        <w:tabs>
          <w:tab w:val="left" w:pos="284"/>
          <w:tab w:val="left" w:pos="851"/>
        </w:tabs>
        <w:spacing w:line="276" w:lineRule="auto"/>
        <w:ind w:left="567" w:firstLine="0"/>
        <w:jc w:val="center"/>
        <w:rPr>
          <w:b/>
          <w:sz w:val="26"/>
          <w:szCs w:val="26"/>
        </w:rPr>
      </w:pPr>
      <w:r w:rsidRPr="00DA0BEE">
        <w:rPr>
          <w:b/>
          <w:sz w:val="26"/>
          <w:szCs w:val="26"/>
        </w:rPr>
        <w:lastRenderedPageBreak/>
        <w:t>Пояснительная записка</w:t>
      </w:r>
    </w:p>
    <w:p w:rsidR="00F23F15" w:rsidRPr="00DA0BEE" w:rsidRDefault="00F23F15" w:rsidP="00DA0BEE">
      <w:pPr>
        <w:spacing w:after="0"/>
        <w:ind w:firstLine="709"/>
        <w:jc w:val="both"/>
        <w:rPr>
          <w:rFonts w:ascii="Times New Roman" w:hAnsi="Times New Roman"/>
          <w:sz w:val="26"/>
          <w:szCs w:val="26"/>
        </w:rPr>
      </w:pPr>
      <w:r w:rsidRPr="00DA0BEE">
        <w:rPr>
          <w:rFonts w:ascii="Times New Roman" w:hAnsi="Times New Roman"/>
          <w:sz w:val="26"/>
          <w:szCs w:val="26"/>
        </w:rPr>
        <w:t>Методические рекомендации по выполнению внеаудиторной самостоя</w:t>
      </w:r>
      <w:r w:rsidR="00B31F17" w:rsidRPr="00DA0BEE">
        <w:rPr>
          <w:rFonts w:ascii="Times New Roman" w:hAnsi="Times New Roman"/>
          <w:sz w:val="26"/>
          <w:szCs w:val="26"/>
        </w:rPr>
        <w:t xml:space="preserve">тельной работы по   дисциплине </w:t>
      </w:r>
      <w:r w:rsidR="00B31F17" w:rsidRPr="00DA0BEE">
        <w:rPr>
          <w:rFonts w:ascii="Times New Roman" w:hAnsi="Times New Roman"/>
          <w:b/>
          <w:sz w:val="26"/>
          <w:szCs w:val="26"/>
        </w:rPr>
        <w:t>ОГСЭ.05 Психология общения</w:t>
      </w:r>
      <w:r w:rsidRPr="00DA0BEE">
        <w:rPr>
          <w:rFonts w:ascii="Times New Roman" w:hAnsi="Times New Roman"/>
          <w:sz w:val="26"/>
          <w:szCs w:val="26"/>
        </w:rPr>
        <w:t xml:space="preserve">разработаны с целью </w:t>
      </w:r>
      <w:r w:rsidRPr="00DA0BEE">
        <w:rPr>
          <w:rFonts w:ascii="Times New Roman" w:hAnsi="Times New Roman"/>
          <w:bCs/>
          <w:sz w:val="26"/>
          <w:szCs w:val="26"/>
        </w:rPr>
        <w:t xml:space="preserve">формирования у </w:t>
      </w:r>
      <w:r w:rsidRPr="00DA0BEE">
        <w:rPr>
          <w:rFonts w:ascii="Times New Roman" w:hAnsi="Times New Roman"/>
          <w:sz w:val="26"/>
          <w:szCs w:val="26"/>
        </w:rPr>
        <w:t>обучающихся</w:t>
      </w:r>
      <w:r w:rsidRPr="00DA0BEE">
        <w:rPr>
          <w:rFonts w:ascii="Times New Roman" w:hAnsi="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8257F5" w:rsidRPr="00DA0BEE" w:rsidRDefault="008257F5" w:rsidP="00DA0BEE">
      <w:pPr>
        <w:spacing w:after="0"/>
        <w:ind w:firstLine="720"/>
        <w:jc w:val="both"/>
        <w:rPr>
          <w:rFonts w:ascii="Times New Roman" w:hAnsi="Times New Roman"/>
          <w:sz w:val="26"/>
          <w:szCs w:val="26"/>
        </w:rPr>
      </w:pPr>
      <w:r w:rsidRPr="00DA0BEE">
        <w:rPr>
          <w:rFonts w:ascii="Times New Roman" w:hAnsi="Times New Roman"/>
          <w:sz w:val="26"/>
          <w:szCs w:val="26"/>
        </w:rPr>
        <w:t>Для допуска к дифференцированному зачёту не</w:t>
      </w:r>
      <w:r w:rsidR="00B31F17" w:rsidRPr="00DA0BEE">
        <w:rPr>
          <w:rFonts w:ascii="Times New Roman" w:hAnsi="Times New Roman"/>
          <w:sz w:val="26"/>
          <w:szCs w:val="26"/>
        </w:rPr>
        <w:t>обходимо выполнение 70% занятий.</w:t>
      </w:r>
    </w:p>
    <w:p w:rsidR="00F23F15" w:rsidRPr="00DA0BEE" w:rsidRDefault="00F23F15" w:rsidP="00B31F17">
      <w:pPr>
        <w:spacing w:before="120" w:after="0"/>
        <w:ind w:firstLine="720"/>
        <w:rPr>
          <w:rFonts w:ascii="Times New Roman" w:hAnsi="Times New Roman"/>
          <w:b/>
          <w:bCs/>
          <w:sz w:val="26"/>
          <w:szCs w:val="26"/>
        </w:rPr>
      </w:pPr>
      <w:proofErr w:type="gramStart"/>
      <w:r w:rsidRPr="00DA0BEE">
        <w:rPr>
          <w:rFonts w:ascii="Times New Roman" w:hAnsi="Times New Roman"/>
          <w:sz w:val="26"/>
          <w:szCs w:val="26"/>
        </w:rPr>
        <w:t xml:space="preserve">В результате выполнения у обучающегося формируются и закрепляются следующие  </w:t>
      </w:r>
      <w:r w:rsidRPr="00DA0BEE">
        <w:rPr>
          <w:rFonts w:ascii="Times New Roman" w:hAnsi="Times New Roman"/>
          <w:b/>
          <w:bCs/>
          <w:sz w:val="26"/>
          <w:szCs w:val="26"/>
        </w:rPr>
        <w:t>знания:</w:t>
      </w:r>
      <w:proofErr w:type="gramEnd"/>
    </w:p>
    <w:p w:rsidR="00B31F17" w:rsidRPr="00DA0BEE" w:rsidRDefault="00B31F17" w:rsidP="00B31F17">
      <w:pPr>
        <w:spacing w:after="0"/>
        <w:ind w:firstLine="720"/>
        <w:rPr>
          <w:rFonts w:ascii="Times New Roman" w:hAnsi="Times New Roman"/>
          <w:sz w:val="26"/>
          <w:szCs w:val="26"/>
        </w:rPr>
      </w:pPr>
      <w:r w:rsidRPr="00DA0BEE">
        <w:rPr>
          <w:rFonts w:ascii="Times New Roman" w:hAnsi="Times New Roman"/>
          <w:sz w:val="26"/>
          <w:szCs w:val="26"/>
        </w:rPr>
        <w:t>- основные задачи и методы психологии;</w:t>
      </w:r>
    </w:p>
    <w:p w:rsidR="00B31F17" w:rsidRPr="00DA0BEE" w:rsidRDefault="00B31F17" w:rsidP="00B31F17">
      <w:pPr>
        <w:spacing w:after="0"/>
        <w:ind w:firstLine="720"/>
        <w:rPr>
          <w:rFonts w:ascii="Times New Roman" w:hAnsi="Times New Roman"/>
          <w:sz w:val="26"/>
          <w:szCs w:val="26"/>
        </w:rPr>
      </w:pPr>
      <w:r w:rsidRPr="00DA0BEE">
        <w:rPr>
          <w:rFonts w:ascii="Times New Roman" w:hAnsi="Times New Roman"/>
          <w:sz w:val="26"/>
          <w:szCs w:val="26"/>
        </w:rPr>
        <w:t>- психические процессы и состояния;</w:t>
      </w:r>
    </w:p>
    <w:p w:rsidR="00B31F17" w:rsidRPr="00DA0BEE" w:rsidRDefault="00B31F17" w:rsidP="00B31F17">
      <w:pPr>
        <w:spacing w:after="0"/>
        <w:ind w:firstLine="720"/>
        <w:rPr>
          <w:rFonts w:ascii="Times New Roman" w:hAnsi="Times New Roman"/>
          <w:sz w:val="26"/>
          <w:szCs w:val="26"/>
        </w:rPr>
      </w:pPr>
      <w:r w:rsidRPr="00DA0BEE">
        <w:rPr>
          <w:rFonts w:ascii="Times New Roman" w:hAnsi="Times New Roman"/>
          <w:sz w:val="26"/>
          <w:szCs w:val="26"/>
        </w:rPr>
        <w:t>- структуру личности;</w:t>
      </w:r>
    </w:p>
    <w:p w:rsidR="00B31F17" w:rsidRPr="00DA0BEE" w:rsidRDefault="00B31F17" w:rsidP="00B31F17">
      <w:pPr>
        <w:spacing w:after="0"/>
        <w:ind w:firstLine="720"/>
        <w:rPr>
          <w:rFonts w:ascii="Times New Roman" w:hAnsi="Times New Roman"/>
          <w:sz w:val="26"/>
          <w:szCs w:val="26"/>
        </w:rPr>
      </w:pPr>
      <w:r w:rsidRPr="00DA0BEE">
        <w:rPr>
          <w:rFonts w:ascii="Times New Roman" w:hAnsi="Times New Roman"/>
          <w:sz w:val="26"/>
          <w:szCs w:val="26"/>
        </w:rPr>
        <w:t>-психологии работника;</w:t>
      </w:r>
    </w:p>
    <w:p w:rsidR="00F23F15" w:rsidRPr="00DA0BEE" w:rsidRDefault="00B31F17" w:rsidP="00B31F17">
      <w:pPr>
        <w:spacing w:after="0"/>
        <w:ind w:firstLine="720"/>
        <w:rPr>
          <w:rFonts w:ascii="Times New Roman" w:hAnsi="Times New Roman"/>
          <w:sz w:val="26"/>
          <w:szCs w:val="26"/>
        </w:rPr>
      </w:pPr>
      <w:r w:rsidRPr="00DA0BEE">
        <w:rPr>
          <w:rFonts w:ascii="Times New Roman" w:hAnsi="Times New Roman"/>
          <w:sz w:val="26"/>
          <w:szCs w:val="26"/>
        </w:rPr>
        <w:t>- этапы профессиональной адаптации</w:t>
      </w:r>
    </w:p>
    <w:p w:rsidR="00F23F15" w:rsidRPr="00DA0BEE" w:rsidRDefault="00F23F15" w:rsidP="00B31F17">
      <w:pPr>
        <w:spacing w:before="120" w:after="0"/>
        <w:ind w:firstLine="720"/>
        <w:rPr>
          <w:rFonts w:ascii="Times New Roman" w:hAnsi="Times New Roman"/>
          <w:b/>
          <w:bCs/>
          <w:sz w:val="26"/>
          <w:szCs w:val="26"/>
        </w:rPr>
      </w:pPr>
      <w:r w:rsidRPr="00DA0BEE">
        <w:rPr>
          <w:rFonts w:ascii="Times New Roman" w:hAnsi="Times New Roman"/>
          <w:sz w:val="26"/>
          <w:szCs w:val="26"/>
        </w:rPr>
        <w:t xml:space="preserve">В результате выполнения внеаудиторной самостоятельной работы у обучающегося формируются </w:t>
      </w:r>
      <w:r w:rsidRPr="00DA0BEE">
        <w:rPr>
          <w:rFonts w:ascii="Times New Roman" w:hAnsi="Times New Roman"/>
          <w:b/>
          <w:bCs/>
          <w:sz w:val="26"/>
          <w:szCs w:val="26"/>
        </w:rPr>
        <w:t>умения:</w:t>
      </w:r>
    </w:p>
    <w:p w:rsidR="00B31F17" w:rsidRPr="00DA0BEE" w:rsidRDefault="00B31F17" w:rsidP="00B31F17">
      <w:pPr>
        <w:spacing w:before="120" w:after="0"/>
        <w:ind w:firstLine="720"/>
        <w:rPr>
          <w:rFonts w:ascii="Times New Roman" w:hAnsi="Times New Roman"/>
          <w:sz w:val="26"/>
          <w:szCs w:val="26"/>
        </w:rPr>
      </w:pPr>
      <w:r w:rsidRPr="00DA0BEE">
        <w:rPr>
          <w:rFonts w:ascii="Times New Roman" w:hAnsi="Times New Roman"/>
          <w:sz w:val="26"/>
          <w:szCs w:val="26"/>
        </w:rPr>
        <w:t>-использовать средства общения в профессиональной деятельности;</w:t>
      </w:r>
    </w:p>
    <w:p w:rsidR="00B31F17" w:rsidRPr="00DA0BEE" w:rsidRDefault="00B31F17" w:rsidP="00B31F17">
      <w:pPr>
        <w:spacing w:after="0"/>
        <w:ind w:firstLine="720"/>
        <w:rPr>
          <w:rFonts w:ascii="Times New Roman" w:hAnsi="Times New Roman"/>
          <w:sz w:val="26"/>
          <w:szCs w:val="26"/>
        </w:rPr>
      </w:pPr>
      <w:r w:rsidRPr="00DA0BEE">
        <w:rPr>
          <w:rFonts w:ascii="Times New Roman" w:hAnsi="Times New Roman"/>
          <w:sz w:val="26"/>
          <w:szCs w:val="26"/>
        </w:rPr>
        <w:t>- давать психологическую оценку личности;</w:t>
      </w:r>
    </w:p>
    <w:p w:rsidR="00F23F15" w:rsidRPr="00DA0BEE" w:rsidRDefault="00B31F17" w:rsidP="00B31F17">
      <w:pPr>
        <w:spacing w:after="0"/>
        <w:ind w:firstLine="720"/>
        <w:rPr>
          <w:rFonts w:ascii="Times New Roman" w:hAnsi="Times New Roman"/>
          <w:sz w:val="26"/>
          <w:szCs w:val="26"/>
        </w:rPr>
      </w:pPr>
      <w:r w:rsidRPr="00DA0BEE">
        <w:rPr>
          <w:rFonts w:ascii="Times New Roman" w:hAnsi="Times New Roman"/>
          <w:sz w:val="26"/>
          <w:szCs w:val="26"/>
        </w:rPr>
        <w:t xml:space="preserve">-применять приемы психологической </w:t>
      </w:r>
      <w:proofErr w:type="spellStart"/>
      <w:r w:rsidRPr="00DA0BEE">
        <w:rPr>
          <w:rFonts w:ascii="Times New Roman" w:hAnsi="Times New Roman"/>
          <w:sz w:val="26"/>
          <w:szCs w:val="26"/>
        </w:rPr>
        <w:t>саморегуляции</w:t>
      </w:r>
      <w:proofErr w:type="spellEnd"/>
      <w:r w:rsidRPr="00DA0BEE">
        <w:rPr>
          <w:rFonts w:ascii="Times New Roman" w:hAnsi="Times New Roman"/>
          <w:sz w:val="26"/>
          <w:szCs w:val="26"/>
        </w:rPr>
        <w:t>.</w:t>
      </w:r>
    </w:p>
    <w:p w:rsidR="00405CA6" w:rsidRPr="00DA0BEE" w:rsidRDefault="00405CA6" w:rsidP="00B31F17">
      <w:pPr>
        <w:spacing w:after="0"/>
        <w:ind w:firstLine="720"/>
        <w:rPr>
          <w:rFonts w:ascii="Times New Roman" w:hAnsi="Times New Roman"/>
          <w:sz w:val="26"/>
          <w:szCs w:val="26"/>
        </w:rPr>
      </w:pPr>
    </w:p>
    <w:p w:rsidR="00A835E6" w:rsidRPr="00DA0BEE" w:rsidRDefault="00A835E6" w:rsidP="00B31F17">
      <w:pPr>
        <w:spacing w:after="0"/>
        <w:ind w:firstLine="720"/>
        <w:rPr>
          <w:rFonts w:ascii="Times New Roman" w:hAnsi="Times New Roman"/>
          <w:sz w:val="26"/>
          <w:szCs w:val="26"/>
        </w:rPr>
      </w:pPr>
    </w:p>
    <w:p w:rsidR="00A835E6" w:rsidRPr="00DA0BEE" w:rsidRDefault="00F23F15" w:rsidP="00A835E6">
      <w:pPr>
        <w:pStyle w:val="a6"/>
        <w:numPr>
          <w:ilvl w:val="0"/>
          <w:numId w:val="1"/>
        </w:numPr>
        <w:spacing w:line="276" w:lineRule="auto"/>
        <w:jc w:val="center"/>
        <w:rPr>
          <w:b/>
          <w:bCs/>
          <w:sz w:val="26"/>
          <w:szCs w:val="26"/>
        </w:rPr>
      </w:pPr>
      <w:r w:rsidRPr="00DA0BEE">
        <w:rPr>
          <w:b/>
          <w:sz w:val="26"/>
          <w:szCs w:val="26"/>
        </w:rPr>
        <w:t xml:space="preserve">Планирование </w:t>
      </w:r>
      <w:r w:rsidRPr="00DA0BEE">
        <w:rPr>
          <w:b/>
          <w:bCs/>
          <w:sz w:val="26"/>
          <w:szCs w:val="26"/>
        </w:rPr>
        <w:t>внеаудиторной самостоятельной работы</w:t>
      </w:r>
    </w:p>
    <w:p w:rsidR="00F23F15" w:rsidRPr="00DA0BEE" w:rsidRDefault="00F23F15" w:rsidP="00B64B4A">
      <w:pPr>
        <w:pStyle w:val="a6"/>
        <w:spacing w:line="276" w:lineRule="auto"/>
        <w:ind w:left="425" w:firstLine="0"/>
        <w:rPr>
          <w:b/>
          <w:bCs/>
          <w:sz w:val="26"/>
          <w:szCs w:val="26"/>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86"/>
        <w:gridCol w:w="3936"/>
        <w:gridCol w:w="1134"/>
        <w:gridCol w:w="2551"/>
      </w:tblGrid>
      <w:tr w:rsidR="00F23F15" w:rsidRPr="00DA0BEE" w:rsidTr="00A835E6">
        <w:tc>
          <w:tcPr>
            <w:tcW w:w="2586" w:type="dxa"/>
          </w:tcPr>
          <w:p w:rsidR="00F23F15" w:rsidRPr="00DA0BEE" w:rsidRDefault="00F23F15" w:rsidP="00B64B4A">
            <w:pPr>
              <w:autoSpaceDE w:val="0"/>
              <w:autoSpaceDN w:val="0"/>
              <w:adjustRightInd w:val="0"/>
              <w:jc w:val="center"/>
              <w:rPr>
                <w:rFonts w:ascii="Times New Roman" w:hAnsi="Times New Roman"/>
                <w:b/>
                <w:sz w:val="26"/>
                <w:szCs w:val="26"/>
              </w:rPr>
            </w:pPr>
            <w:r w:rsidRPr="00DA0BEE">
              <w:rPr>
                <w:rFonts w:ascii="Times New Roman" w:hAnsi="Times New Roman"/>
                <w:b/>
                <w:sz w:val="26"/>
                <w:szCs w:val="26"/>
              </w:rPr>
              <w:t>Наименование раздела, темы</w:t>
            </w:r>
          </w:p>
        </w:tc>
        <w:tc>
          <w:tcPr>
            <w:tcW w:w="3936" w:type="dxa"/>
          </w:tcPr>
          <w:p w:rsidR="00F23F15" w:rsidRPr="00DA0BEE" w:rsidRDefault="00F23F15" w:rsidP="00B64B4A">
            <w:pPr>
              <w:autoSpaceDE w:val="0"/>
              <w:autoSpaceDN w:val="0"/>
              <w:adjustRightInd w:val="0"/>
              <w:jc w:val="center"/>
              <w:rPr>
                <w:rFonts w:ascii="Times New Roman" w:hAnsi="Times New Roman"/>
                <w:b/>
                <w:sz w:val="26"/>
                <w:szCs w:val="26"/>
              </w:rPr>
            </w:pPr>
            <w:r w:rsidRPr="00DA0BEE">
              <w:rPr>
                <w:rFonts w:ascii="Times New Roman" w:hAnsi="Times New Roman"/>
                <w:b/>
                <w:sz w:val="26"/>
                <w:szCs w:val="26"/>
              </w:rPr>
              <w:t>Название внеаудиторной самостоятельной работы</w:t>
            </w:r>
          </w:p>
        </w:tc>
        <w:tc>
          <w:tcPr>
            <w:tcW w:w="1134" w:type="dxa"/>
          </w:tcPr>
          <w:p w:rsidR="00F23F15" w:rsidRPr="00DA0BEE" w:rsidRDefault="00F23F15" w:rsidP="00B64B4A">
            <w:pPr>
              <w:autoSpaceDE w:val="0"/>
              <w:autoSpaceDN w:val="0"/>
              <w:adjustRightInd w:val="0"/>
              <w:jc w:val="center"/>
              <w:rPr>
                <w:rFonts w:ascii="Times New Roman" w:hAnsi="Times New Roman"/>
                <w:b/>
                <w:sz w:val="26"/>
                <w:szCs w:val="26"/>
              </w:rPr>
            </w:pPr>
            <w:r w:rsidRPr="00DA0BEE">
              <w:rPr>
                <w:rFonts w:ascii="Times New Roman" w:hAnsi="Times New Roman"/>
                <w:b/>
                <w:sz w:val="26"/>
                <w:szCs w:val="26"/>
              </w:rPr>
              <w:t>Количество часов</w:t>
            </w:r>
          </w:p>
        </w:tc>
        <w:tc>
          <w:tcPr>
            <w:tcW w:w="2551" w:type="dxa"/>
          </w:tcPr>
          <w:p w:rsidR="00F23F15" w:rsidRPr="00DA0BEE" w:rsidRDefault="00F23F15" w:rsidP="00B64B4A">
            <w:pPr>
              <w:autoSpaceDE w:val="0"/>
              <w:autoSpaceDN w:val="0"/>
              <w:adjustRightInd w:val="0"/>
              <w:jc w:val="center"/>
              <w:rPr>
                <w:rFonts w:ascii="Times New Roman" w:hAnsi="Times New Roman"/>
                <w:b/>
                <w:sz w:val="26"/>
                <w:szCs w:val="26"/>
              </w:rPr>
            </w:pPr>
            <w:r w:rsidRPr="00DA0BEE">
              <w:rPr>
                <w:rFonts w:ascii="Times New Roman" w:hAnsi="Times New Roman"/>
                <w:b/>
                <w:sz w:val="26"/>
                <w:szCs w:val="26"/>
              </w:rPr>
              <w:t>Форма представления результата</w:t>
            </w:r>
          </w:p>
        </w:tc>
      </w:tr>
      <w:tr w:rsidR="00F23F15" w:rsidRPr="00DA0BEE" w:rsidTr="00A835E6">
        <w:trPr>
          <w:trHeight w:val="1552"/>
        </w:trPr>
        <w:tc>
          <w:tcPr>
            <w:tcW w:w="2586" w:type="dxa"/>
          </w:tcPr>
          <w:p w:rsidR="00405CA6" w:rsidRPr="00DA0BEE" w:rsidRDefault="00405CA6" w:rsidP="00405CA6">
            <w:pPr>
              <w:spacing w:after="0"/>
              <w:ind w:left="14" w:hanging="14"/>
              <w:outlineLvl w:val="0"/>
              <w:rPr>
                <w:rFonts w:ascii="Times New Roman" w:hAnsi="Times New Roman"/>
                <w:sz w:val="26"/>
                <w:szCs w:val="26"/>
              </w:rPr>
            </w:pPr>
            <w:r w:rsidRPr="00DA0BEE">
              <w:rPr>
                <w:rFonts w:ascii="Times New Roman" w:hAnsi="Times New Roman"/>
                <w:sz w:val="26"/>
                <w:szCs w:val="26"/>
              </w:rPr>
              <w:t xml:space="preserve">Тема1. Введение. </w:t>
            </w:r>
          </w:p>
          <w:p w:rsidR="00F23F15" w:rsidRPr="00DA0BEE" w:rsidRDefault="00405CA6" w:rsidP="00405CA6">
            <w:pPr>
              <w:spacing w:after="0"/>
              <w:ind w:left="14" w:hanging="14"/>
              <w:outlineLvl w:val="0"/>
              <w:rPr>
                <w:rFonts w:ascii="Times New Roman" w:hAnsi="Times New Roman"/>
                <w:sz w:val="26"/>
                <w:szCs w:val="26"/>
              </w:rPr>
            </w:pPr>
            <w:r w:rsidRPr="00DA0BEE">
              <w:rPr>
                <w:rFonts w:ascii="Times New Roman" w:hAnsi="Times New Roman"/>
                <w:sz w:val="26"/>
                <w:szCs w:val="26"/>
              </w:rPr>
              <w:t xml:space="preserve"> Общение. Структура и средства общения</w:t>
            </w:r>
          </w:p>
        </w:tc>
        <w:tc>
          <w:tcPr>
            <w:tcW w:w="3936" w:type="dxa"/>
          </w:tcPr>
          <w:p w:rsidR="00F23F15" w:rsidRPr="00DA0BEE" w:rsidRDefault="00405CA6" w:rsidP="00405CA6">
            <w:pPr>
              <w:ind w:left="142"/>
              <w:rPr>
                <w:rFonts w:ascii="Times New Roman" w:hAnsi="Times New Roman"/>
                <w:bCs/>
                <w:sz w:val="26"/>
                <w:szCs w:val="26"/>
              </w:rPr>
            </w:pPr>
            <w:r w:rsidRPr="00DA0BEE">
              <w:rPr>
                <w:rFonts w:ascii="Times New Roman" w:hAnsi="Times New Roman"/>
                <w:bCs/>
                <w:sz w:val="26"/>
                <w:szCs w:val="26"/>
              </w:rPr>
              <w:t>Психология общения: определение и виды общения.</w:t>
            </w:r>
          </w:p>
        </w:tc>
        <w:tc>
          <w:tcPr>
            <w:tcW w:w="1134" w:type="dxa"/>
          </w:tcPr>
          <w:p w:rsidR="00F23F15" w:rsidRPr="00DA0BEE" w:rsidRDefault="00405CA6" w:rsidP="00B64B4A">
            <w:pPr>
              <w:jc w:val="center"/>
              <w:outlineLvl w:val="0"/>
              <w:rPr>
                <w:rFonts w:ascii="Times New Roman" w:hAnsi="Times New Roman"/>
                <w:bCs/>
                <w:sz w:val="26"/>
                <w:szCs w:val="26"/>
                <w:highlight w:val="yellow"/>
              </w:rPr>
            </w:pPr>
            <w:r w:rsidRPr="00DA0BEE">
              <w:rPr>
                <w:rFonts w:ascii="Times New Roman" w:hAnsi="Times New Roman"/>
                <w:bCs/>
                <w:sz w:val="26"/>
                <w:szCs w:val="26"/>
              </w:rPr>
              <w:t>1</w:t>
            </w:r>
          </w:p>
        </w:tc>
        <w:tc>
          <w:tcPr>
            <w:tcW w:w="2551" w:type="dxa"/>
          </w:tcPr>
          <w:p w:rsidR="00F23F15" w:rsidRPr="00DA0BEE" w:rsidRDefault="00A835E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К</w:t>
            </w:r>
            <w:r w:rsidR="00405CA6" w:rsidRPr="00DA0BEE">
              <w:rPr>
                <w:rFonts w:ascii="Times New Roman" w:hAnsi="Times New Roman"/>
                <w:sz w:val="26"/>
                <w:szCs w:val="26"/>
              </w:rPr>
              <w:t>онспект</w:t>
            </w:r>
            <w:r w:rsidRPr="00DA0BEE">
              <w:rPr>
                <w:rFonts w:ascii="Times New Roman" w:hAnsi="Times New Roman"/>
                <w:sz w:val="26"/>
                <w:szCs w:val="26"/>
              </w:rPr>
              <w:t>ирование</w:t>
            </w:r>
          </w:p>
        </w:tc>
      </w:tr>
      <w:tr w:rsidR="00405CA6" w:rsidRPr="00DA0BEE" w:rsidTr="00A835E6">
        <w:trPr>
          <w:trHeight w:val="478"/>
        </w:trPr>
        <w:tc>
          <w:tcPr>
            <w:tcW w:w="2586" w:type="dxa"/>
          </w:tcPr>
          <w:p w:rsidR="00405CA6" w:rsidRPr="00DA0BEE" w:rsidRDefault="00405CA6" w:rsidP="00405CA6">
            <w:pPr>
              <w:spacing w:after="0"/>
              <w:ind w:left="14" w:hanging="14"/>
              <w:outlineLvl w:val="0"/>
              <w:rPr>
                <w:rFonts w:ascii="Times New Roman" w:hAnsi="Times New Roman"/>
                <w:sz w:val="26"/>
                <w:szCs w:val="26"/>
              </w:rPr>
            </w:pPr>
          </w:p>
        </w:tc>
        <w:tc>
          <w:tcPr>
            <w:tcW w:w="3936" w:type="dxa"/>
          </w:tcPr>
          <w:p w:rsidR="00405CA6" w:rsidRPr="00DA0BEE" w:rsidRDefault="00405CA6" w:rsidP="00DD2B83">
            <w:pPr>
              <w:rPr>
                <w:rFonts w:ascii="Times New Roman" w:hAnsi="Times New Roman"/>
                <w:bCs/>
                <w:sz w:val="26"/>
                <w:szCs w:val="26"/>
              </w:rPr>
            </w:pPr>
            <w:r w:rsidRPr="00DA0BEE">
              <w:rPr>
                <w:rFonts w:ascii="Times New Roman" w:hAnsi="Times New Roman"/>
                <w:bCs/>
                <w:sz w:val="26"/>
                <w:szCs w:val="26"/>
              </w:rPr>
              <w:t>Межличностное общение.</w:t>
            </w:r>
          </w:p>
        </w:tc>
        <w:tc>
          <w:tcPr>
            <w:tcW w:w="1134" w:type="dxa"/>
          </w:tcPr>
          <w:p w:rsidR="00405CA6" w:rsidRPr="00DA0BEE" w:rsidRDefault="00405CA6" w:rsidP="00B64B4A">
            <w:pPr>
              <w:jc w:val="center"/>
              <w:outlineLvl w:val="0"/>
              <w:rPr>
                <w:rFonts w:ascii="Times New Roman" w:hAnsi="Times New Roman"/>
                <w:bCs/>
                <w:sz w:val="26"/>
                <w:szCs w:val="26"/>
                <w:highlight w:val="yellow"/>
              </w:rPr>
            </w:pPr>
            <w:r w:rsidRPr="00DA0BEE">
              <w:rPr>
                <w:rFonts w:ascii="Times New Roman" w:hAnsi="Times New Roman"/>
                <w:bCs/>
                <w:sz w:val="26"/>
                <w:szCs w:val="26"/>
              </w:rPr>
              <w:t>1</w:t>
            </w:r>
          </w:p>
        </w:tc>
        <w:tc>
          <w:tcPr>
            <w:tcW w:w="2551" w:type="dxa"/>
          </w:tcPr>
          <w:p w:rsidR="00405CA6" w:rsidRPr="00DA0BEE" w:rsidRDefault="00405CA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Схема контактов</w:t>
            </w:r>
          </w:p>
        </w:tc>
      </w:tr>
      <w:tr w:rsidR="00405CA6" w:rsidRPr="00DA0BEE" w:rsidTr="00A835E6">
        <w:trPr>
          <w:trHeight w:val="627"/>
        </w:trPr>
        <w:tc>
          <w:tcPr>
            <w:tcW w:w="2586" w:type="dxa"/>
          </w:tcPr>
          <w:p w:rsidR="00A835E6" w:rsidRPr="00DA0BEE" w:rsidRDefault="00A835E6" w:rsidP="00A835E6">
            <w:pPr>
              <w:spacing w:after="0"/>
              <w:outlineLvl w:val="0"/>
              <w:rPr>
                <w:rFonts w:ascii="Times New Roman" w:hAnsi="Times New Roman"/>
                <w:sz w:val="26"/>
                <w:szCs w:val="26"/>
              </w:rPr>
            </w:pPr>
          </w:p>
        </w:tc>
        <w:tc>
          <w:tcPr>
            <w:tcW w:w="3936" w:type="dxa"/>
          </w:tcPr>
          <w:p w:rsidR="00405CA6" w:rsidRPr="00DA0BEE" w:rsidRDefault="00405CA6" w:rsidP="00DD2B83">
            <w:pPr>
              <w:rPr>
                <w:rFonts w:ascii="Times New Roman" w:hAnsi="Times New Roman"/>
                <w:bCs/>
                <w:sz w:val="26"/>
                <w:szCs w:val="26"/>
              </w:rPr>
            </w:pPr>
            <w:r w:rsidRPr="00DA0BEE">
              <w:rPr>
                <w:rFonts w:ascii="Times New Roman" w:hAnsi="Times New Roman"/>
                <w:bCs/>
                <w:sz w:val="26"/>
                <w:szCs w:val="26"/>
              </w:rPr>
              <w:t>Деятельность – психология общения</w:t>
            </w:r>
          </w:p>
        </w:tc>
        <w:tc>
          <w:tcPr>
            <w:tcW w:w="1134" w:type="dxa"/>
          </w:tcPr>
          <w:p w:rsidR="00405CA6" w:rsidRPr="00DA0BEE" w:rsidRDefault="00405CA6" w:rsidP="00B64B4A">
            <w:pPr>
              <w:jc w:val="center"/>
              <w:outlineLvl w:val="0"/>
              <w:rPr>
                <w:rFonts w:ascii="Times New Roman" w:hAnsi="Times New Roman"/>
                <w:bCs/>
                <w:sz w:val="26"/>
                <w:szCs w:val="26"/>
                <w:highlight w:val="yellow"/>
              </w:rPr>
            </w:pPr>
            <w:r w:rsidRPr="00DA0BEE">
              <w:rPr>
                <w:rFonts w:ascii="Times New Roman" w:hAnsi="Times New Roman"/>
                <w:bCs/>
                <w:sz w:val="26"/>
                <w:szCs w:val="26"/>
              </w:rPr>
              <w:t>1</w:t>
            </w:r>
          </w:p>
        </w:tc>
        <w:tc>
          <w:tcPr>
            <w:tcW w:w="2551" w:type="dxa"/>
          </w:tcPr>
          <w:p w:rsidR="00405CA6" w:rsidRPr="00DA0BEE" w:rsidRDefault="00A835E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Сообщение по теме</w:t>
            </w:r>
          </w:p>
        </w:tc>
      </w:tr>
      <w:tr w:rsidR="00F23F15" w:rsidRPr="00DA0BEE" w:rsidTr="00A835E6">
        <w:tc>
          <w:tcPr>
            <w:tcW w:w="2586" w:type="dxa"/>
          </w:tcPr>
          <w:p w:rsidR="00F23F15" w:rsidRPr="00DA0BEE" w:rsidRDefault="00405CA6" w:rsidP="00B64B4A">
            <w:pPr>
              <w:ind w:left="14" w:hanging="14"/>
              <w:rPr>
                <w:rFonts w:ascii="Times New Roman" w:hAnsi="Times New Roman"/>
                <w:bCs/>
                <w:sz w:val="26"/>
                <w:szCs w:val="26"/>
              </w:rPr>
            </w:pPr>
            <w:r w:rsidRPr="00DA0BEE">
              <w:rPr>
                <w:rFonts w:ascii="Times New Roman" w:hAnsi="Times New Roman"/>
                <w:bCs/>
                <w:sz w:val="26"/>
                <w:szCs w:val="26"/>
              </w:rPr>
              <w:t xml:space="preserve">Тема 2. Невербальные </w:t>
            </w:r>
            <w:r w:rsidRPr="00DA0BEE">
              <w:rPr>
                <w:rFonts w:ascii="Times New Roman" w:hAnsi="Times New Roman"/>
                <w:bCs/>
                <w:sz w:val="26"/>
                <w:szCs w:val="26"/>
              </w:rPr>
              <w:lastRenderedPageBreak/>
              <w:t>средства общения</w:t>
            </w:r>
          </w:p>
        </w:tc>
        <w:tc>
          <w:tcPr>
            <w:tcW w:w="3936" w:type="dxa"/>
          </w:tcPr>
          <w:p w:rsidR="00F23F15" w:rsidRPr="00DA0BEE" w:rsidRDefault="00405CA6" w:rsidP="00DD2B83">
            <w:pPr>
              <w:rPr>
                <w:rFonts w:ascii="Times New Roman" w:hAnsi="Times New Roman"/>
                <w:bCs/>
                <w:sz w:val="26"/>
                <w:szCs w:val="26"/>
              </w:rPr>
            </w:pPr>
            <w:r w:rsidRPr="00DA0BEE">
              <w:rPr>
                <w:rFonts w:ascii="Times New Roman" w:hAnsi="Times New Roman"/>
                <w:bCs/>
                <w:sz w:val="26"/>
                <w:szCs w:val="26"/>
              </w:rPr>
              <w:lastRenderedPageBreak/>
              <w:t xml:space="preserve">Общение. Структура и средства общения. </w:t>
            </w:r>
            <w:r w:rsidR="00A835E6" w:rsidRPr="00DA0BEE">
              <w:rPr>
                <w:rFonts w:ascii="Times New Roman" w:hAnsi="Times New Roman"/>
                <w:bCs/>
                <w:sz w:val="26"/>
                <w:szCs w:val="26"/>
              </w:rPr>
              <w:t xml:space="preserve">Невербальные средства общения. </w:t>
            </w:r>
            <w:r w:rsidRPr="00DA0BEE">
              <w:rPr>
                <w:rFonts w:ascii="Times New Roman" w:hAnsi="Times New Roman"/>
                <w:bCs/>
                <w:sz w:val="26"/>
                <w:szCs w:val="26"/>
              </w:rPr>
              <w:t xml:space="preserve">За счет чего </w:t>
            </w:r>
            <w:r w:rsidRPr="00DA0BEE">
              <w:rPr>
                <w:rFonts w:ascii="Times New Roman" w:hAnsi="Times New Roman"/>
                <w:bCs/>
                <w:sz w:val="26"/>
                <w:szCs w:val="26"/>
              </w:rPr>
              <w:lastRenderedPageBreak/>
              <w:t>невербальный язык принято считать элем</w:t>
            </w:r>
            <w:r w:rsidR="00A835E6" w:rsidRPr="00DA0BEE">
              <w:rPr>
                <w:rFonts w:ascii="Times New Roman" w:hAnsi="Times New Roman"/>
                <w:bCs/>
                <w:sz w:val="26"/>
                <w:szCs w:val="26"/>
              </w:rPr>
              <w:t xml:space="preserve">ентом общей культуры поведения? </w:t>
            </w:r>
            <w:r w:rsidRPr="00DA0BEE">
              <w:rPr>
                <w:rFonts w:ascii="Times New Roman" w:hAnsi="Times New Roman"/>
                <w:bCs/>
                <w:sz w:val="26"/>
                <w:szCs w:val="26"/>
              </w:rPr>
              <w:t>Почему человек</w:t>
            </w:r>
            <w:r w:rsidR="00A835E6" w:rsidRPr="00DA0BEE">
              <w:rPr>
                <w:rFonts w:ascii="Times New Roman" w:hAnsi="Times New Roman"/>
                <w:bCs/>
                <w:sz w:val="26"/>
                <w:szCs w:val="26"/>
              </w:rPr>
              <w:t xml:space="preserve">у необходимо слышать и слушать? </w:t>
            </w:r>
            <w:r w:rsidRPr="00DA0BEE">
              <w:rPr>
                <w:rFonts w:ascii="Times New Roman" w:hAnsi="Times New Roman"/>
                <w:bCs/>
                <w:sz w:val="26"/>
                <w:szCs w:val="26"/>
              </w:rPr>
              <w:t>Рассмотрите особенности рефлексивн</w:t>
            </w:r>
            <w:r w:rsidR="00DD2B83" w:rsidRPr="00DA0BEE">
              <w:rPr>
                <w:rFonts w:ascii="Times New Roman" w:hAnsi="Times New Roman"/>
                <w:bCs/>
                <w:sz w:val="26"/>
                <w:szCs w:val="26"/>
              </w:rPr>
              <w:t>ого и нерефлексивного слушания.</w:t>
            </w:r>
          </w:p>
        </w:tc>
        <w:tc>
          <w:tcPr>
            <w:tcW w:w="1134" w:type="dxa"/>
          </w:tcPr>
          <w:p w:rsidR="00F23F15" w:rsidRPr="00DA0BEE" w:rsidRDefault="00A835E6" w:rsidP="00B64B4A">
            <w:pPr>
              <w:jc w:val="center"/>
              <w:outlineLvl w:val="0"/>
              <w:rPr>
                <w:rFonts w:ascii="Times New Roman" w:hAnsi="Times New Roman"/>
                <w:bCs/>
                <w:sz w:val="26"/>
                <w:szCs w:val="26"/>
                <w:highlight w:val="yellow"/>
              </w:rPr>
            </w:pPr>
            <w:r w:rsidRPr="00DA0BEE">
              <w:rPr>
                <w:rFonts w:ascii="Times New Roman" w:hAnsi="Times New Roman"/>
                <w:bCs/>
                <w:sz w:val="26"/>
                <w:szCs w:val="26"/>
              </w:rPr>
              <w:lastRenderedPageBreak/>
              <w:t>2</w:t>
            </w:r>
          </w:p>
        </w:tc>
        <w:tc>
          <w:tcPr>
            <w:tcW w:w="2551" w:type="dxa"/>
          </w:tcPr>
          <w:p w:rsidR="00F23F15" w:rsidRPr="00DA0BEE" w:rsidRDefault="00DD2B83"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 xml:space="preserve">Самодиагностика: «Уровень владения невербальными </w:t>
            </w:r>
            <w:r w:rsidRPr="00DA0BEE">
              <w:rPr>
                <w:rFonts w:ascii="Times New Roman" w:hAnsi="Times New Roman"/>
                <w:sz w:val="26"/>
                <w:szCs w:val="26"/>
              </w:rPr>
              <w:lastRenderedPageBreak/>
              <w:t>компонентами в процессе делового общения». Анализ самодиагностики.</w:t>
            </w:r>
          </w:p>
          <w:p w:rsidR="00DD2B83" w:rsidRPr="00DA0BEE" w:rsidRDefault="00DD2B83"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 xml:space="preserve">Подготовьте краткие сообщения по книге А. </w:t>
            </w:r>
            <w:proofErr w:type="spellStart"/>
            <w:r w:rsidRPr="00DA0BEE">
              <w:rPr>
                <w:rFonts w:ascii="Times New Roman" w:hAnsi="Times New Roman"/>
                <w:sz w:val="26"/>
                <w:szCs w:val="26"/>
              </w:rPr>
              <w:t>Пиз</w:t>
            </w:r>
            <w:proofErr w:type="spellEnd"/>
            <w:r w:rsidRPr="00DA0BEE">
              <w:rPr>
                <w:rFonts w:ascii="Times New Roman" w:hAnsi="Times New Roman"/>
                <w:sz w:val="26"/>
                <w:szCs w:val="26"/>
              </w:rPr>
              <w:t xml:space="preserve"> «Язык телодвижений. Как читать мысли других по их жестам».</w:t>
            </w:r>
          </w:p>
        </w:tc>
      </w:tr>
      <w:tr w:rsidR="00F23F15" w:rsidRPr="00DA0BEE" w:rsidTr="00A835E6">
        <w:tc>
          <w:tcPr>
            <w:tcW w:w="2586" w:type="dxa"/>
          </w:tcPr>
          <w:p w:rsidR="00F23F15" w:rsidRPr="00DA0BEE" w:rsidRDefault="00405CA6" w:rsidP="00B64B4A">
            <w:pPr>
              <w:ind w:left="14" w:hanging="14"/>
              <w:outlineLvl w:val="0"/>
              <w:rPr>
                <w:rFonts w:ascii="Times New Roman" w:hAnsi="Times New Roman"/>
                <w:sz w:val="26"/>
                <w:szCs w:val="26"/>
              </w:rPr>
            </w:pPr>
            <w:r w:rsidRPr="00DA0BEE">
              <w:rPr>
                <w:rFonts w:ascii="Times New Roman" w:hAnsi="Times New Roman"/>
                <w:sz w:val="26"/>
                <w:szCs w:val="26"/>
              </w:rPr>
              <w:lastRenderedPageBreak/>
              <w:t>Тема 3: Вербальное общение. Речевые средства общения</w:t>
            </w:r>
          </w:p>
        </w:tc>
        <w:tc>
          <w:tcPr>
            <w:tcW w:w="3936" w:type="dxa"/>
          </w:tcPr>
          <w:p w:rsidR="00F23F15" w:rsidRPr="00DA0BEE" w:rsidRDefault="00405CA6" w:rsidP="00405CA6">
            <w:pPr>
              <w:ind w:left="142"/>
              <w:rPr>
                <w:rFonts w:ascii="Times New Roman" w:hAnsi="Times New Roman"/>
                <w:bCs/>
                <w:sz w:val="26"/>
                <w:szCs w:val="26"/>
              </w:rPr>
            </w:pPr>
            <w:r w:rsidRPr="00DA0BEE">
              <w:rPr>
                <w:rFonts w:ascii="Times New Roman" w:hAnsi="Times New Roman"/>
                <w:bCs/>
                <w:sz w:val="26"/>
                <w:szCs w:val="26"/>
              </w:rPr>
              <w:t xml:space="preserve">Речевые средства общения. Позиции в общении. Деловая беседа. </w:t>
            </w:r>
          </w:p>
        </w:tc>
        <w:tc>
          <w:tcPr>
            <w:tcW w:w="1134" w:type="dxa"/>
          </w:tcPr>
          <w:p w:rsidR="00F23F15" w:rsidRPr="00DA0BEE" w:rsidRDefault="00DD2B83"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F23F15" w:rsidRPr="00DA0BEE" w:rsidRDefault="00405CA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Подготовить текстовое выступление на дикцию. Аналитическую справку на речевые особенности знаменитых людей.</w:t>
            </w:r>
          </w:p>
        </w:tc>
      </w:tr>
      <w:tr w:rsidR="00405CA6" w:rsidRPr="00DA0BEE" w:rsidTr="00A835E6">
        <w:tc>
          <w:tcPr>
            <w:tcW w:w="2586" w:type="dxa"/>
          </w:tcPr>
          <w:p w:rsidR="00405CA6" w:rsidRPr="00DA0BEE" w:rsidRDefault="00405CA6" w:rsidP="00B64B4A">
            <w:pPr>
              <w:ind w:left="14" w:hanging="14"/>
              <w:outlineLvl w:val="0"/>
              <w:rPr>
                <w:rFonts w:ascii="Times New Roman" w:hAnsi="Times New Roman"/>
                <w:sz w:val="26"/>
                <w:szCs w:val="26"/>
              </w:rPr>
            </w:pPr>
            <w:r w:rsidRPr="00DA0BEE">
              <w:rPr>
                <w:rFonts w:ascii="Times New Roman" w:hAnsi="Times New Roman"/>
                <w:sz w:val="26"/>
                <w:szCs w:val="26"/>
              </w:rPr>
              <w:t>Тема 4: Стили общения</w:t>
            </w:r>
          </w:p>
        </w:tc>
        <w:tc>
          <w:tcPr>
            <w:tcW w:w="3936" w:type="dxa"/>
          </w:tcPr>
          <w:p w:rsidR="00405CA6" w:rsidRPr="00DA0BEE" w:rsidRDefault="00405CA6" w:rsidP="00B64B4A">
            <w:pPr>
              <w:ind w:left="142"/>
              <w:rPr>
                <w:rFonts w:ascii="Times New Roman" w:hAnsi="Times New Roman"/>
                <w:bCs/>
                <w:sz w:val="26"/>
                <w:szCs w:val="26"/>
              </w:rPr>
            </w:pPr>
            <w:r w:rsidRPr="00DA0BEE">
              <w:rPr>
                <w:rFonts w:ascii="Times New Roman" w:hAnsi="Times New Roman"/>
                <w:bCs/>
                <w:sz w:val="26"/>
                <w:szCs w:val="26"/>
              </w:rPr>
              <w:t>На примерах покажите, почему эффективность общения связывают с коммуникативной стороной?</w:t>
            </w:r>
          </w:p>
        </w:tc>
        <w:tc>
          <w:tcPr>
            <w:tcW w:w="1134" w:type="dxa"/>
          </w:tcPr>
          <w:p w:rsidR="00405CA6" w:rsidRPr="00DA0BEE" w:rsidRDefault="00DD2B83"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405CA6" w:rsidRPr="00DA0BEE" w:rsidRDefault="00405CA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Описание примеров</w:t>
            </w:r>
            <w:r w:rsidR="00DD2B83" w:rsidRPr="00DA0BEE">
              <w:rPr>
                <w:rFonts w:ascii="Times New Roman" w:hAnsi="Times New Roman"/>
                <w:sz w:val="26"/>
                <w:szCs w:val="26"/>
              </w:rPr>
              <w:t xml:space="preserve"> Подготовьте сообщение по теме: «Толерантность и ее значение в развитии коммуникативных способностей.</w:t>
            </w:r>
          </w:p>
        </w:tc>
      </w:tr>
      <w:tr w:rsidR="00405CA6" w:rsidRPr="00DA0BEE" w:rsidTr="00A835E6">
        <w:trPr>
          <w:trHeight w:val="2759"/>
        </w:trPr>
        <w:tc>
          <w:tcPr>
            <w:tcW w:w="2586" w:type="dxa"/>
          </w:tcPr>
          <w:p w:rsidR="00405CA6" w:rsidRPr="00DA0BEE" w:rsidRDefault="00405CA6" w:rsidP="00B64B4A">
            <w:pPr>
              <w:ind w:left="14" w:hanging="14"/>
              <w:outlineLvl w:val="0"/>
              <w:rPr>
                <w:rFonts w:ascii="Times New Roman" w:hAnsi="Times New Roman"/>
                <w:sz w:val="26"/>
                <w:szCs w:val="26"/>
              </w:rPr>
            </w:pPr>
            <w:r w:rsidRPr="00DA0BEE">
              <w:rPr>
                <w:rFonts w:ascii="Times New Roman" w:hAnsi="Times New Roman"/>
                <w:sz w:val="26"/>
                <w:szCs w:val="26"/>
              </w:rPr>
              <w:t>Тема 5: Механизмы межличностного восприятия</w:t>
            </w:r>
          </w:p>
        </w:tc>
        <w:tc>
          <w:tcPr>
            <w:tcW w:w="3936" w:type="dxa"/>
          </w:tcPr>
          <w:p w:rsidR="00405CA6" w:rsidRPr="00DA0BEE" w:rsidRDefault="00405CA6" w:rsidP="00B64B4A">
            <w:pPr>
              <w:ind w:left="142"/>
              <w:rPr>
                <w:rFonts w:ascii="Times New Roman" w:hAnsi="Times New Roman"/>
                <w:bCs/>
                <w:sz w:val="26"/>
                <w:szCs w:val="26"/>
              </w:rPr>
            </w:pPr>
            <w:r w:rsidRPr="00DA0BEE">
              <w:rPr>
                <w:rFonts w:ascii="Times New Roman" w:hAnsi="Times New Roman"/>
                <w:bCs/>
                <w:sz w:val="26"/>
                <w:szCs w:val="26"/>
              </w:rPr>
              <w:t>С какими коммуникативными барьерами Вы сталкиваетесь во время прохождения производственной практики?</w:t>
            </w:r>
            <w:r w:rsidR="00DD2B83" w:rsidRPr="00DA0BEE">
              <w:rPr>
                <w:rFonts w:ascii="Times New Roman" w:hAnsi="Times New Roman"/>
                <w:bCs/>
                <w:sz w:val="26"/>
                <w:szCs w:val="26"/>
              </w:rPr>
              <w:t>Почему по речи судят об общей культуре человека?</w:t>
            </w:r>
          </w:p>
        </w:tc>
        <w:tc>
          <w:tcPr>
            <w:tcW w:w="1134" w:type="dxa"/>
          </w:tcPr>
          <w:p w:rsidR="00405CA6" w:rsidRPr="00DA0BEE" w:rsidRDefault="00DD2B83"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405CA6" w:rsidRPr="00DA0BEE" w:rsidRDefault="00DD2B83"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Сделайте сообщение по теме: «Потолкуешь с одним – возликуешь, потолкуешь с другим – затоскуешь».</w:t>
            </w:r>
          </w:p>
        </w:tc>
      </w:tr>
      <w:tr w:rsidR="00405CA6" w:rsidRPr="00DA0BEE" w:rsidTr="00A835E6">
        <w:tc>
          <w:tcPr>
            <w:tcW w:w="2586" w:type="dxa"/>
          </w:tcPr>
          <w:p w:rsidR="00405CA6" w:rsidRPr="00DA0BEE" w:rsidRDefault="00405CA6" w:rsidP="00B64B4A">
            <w:pPr>
              <w:ind w:left="14" w:hanging="14"/>
              <w:outlineLvl w:val="0"/>
              <w:rPr>
                <w:rFonts w:ascii="Times New Roman" w:hAnsi="Times New Roman"/>
                <w:sz w:val="26"/>
                <w:szCs w:val="26"/>
              </w:rPr>
            </w:pPr>
          </w:p>
        </w:tc>
        <w:tc>
          <w:tcPr>
            <w:tcW w:w="3936" w:type="dxa"/>
          </w:tcPr>
          <w:p w:rsidR="00405CA6" w:rsidRPr="00DA0BEE" w:rsidRDefault="00DD2B83" w:rsidP="00B64B4A">
            <w:pPr>
              <w:ind w:left="142"/>
              <w:rPr>
                <w:rFonts w:ascii="Times New Roman" w:hAnsi="Times New Roman"/>
                <w:bCs/>
                <w:sz w:val="26"/>
                <w:szCs w:val="26"/>
              </w:rPr>
            </w:pPr>
            <w:r w:rsidRPr="00DA0BEE">
              <w:rPr>
                <w:rFonts w:ascii="Times New Roman" w:hAnsi="Times New Roman"/>
                <w:bCs/>
                <w:sz w:val="26"/>
                <w:szCs w:val="26"/>
              </w:rPr>
              <w:t>Используя СМИ (газеты, журналы, интернет), докажите, что толерантность – основа диалогического общения.</w:t>
            </w:r>
          </w:p>
        </w:tc>
        <w:tc>
          <w:tcPr>
            <w:tcW w:w="1134" w:type="dxa"/>
          </w:tcPr>
          <w:p w:rsidR="00405CA6" w:rsidRPr="00DA0BEE" w:rsidRDefault="00405CA6" w:rsidP="00B64B4A">
            <w:pPr>
              <w:jc w:val="center"/>
              <w:outlineLvl w:val="0"/>
              <w:rPr>
                <w:rFonts w:ascii="Times New Roman" w:hAnsi="Times New Roman"/>
                <w:bCs/>
                <w:sz w:val="26"/>
                <w:szCs w:val="26"/>
              </w:rPr>
            </w:pPr>
          </w:p>
        </w:tc>
        <w:tc>
          <w:tcPr>
            <w:tcW w:w="2551" w:type="dxa"/>
          </w:tcPr>
          <w:p w:rsidR="00405CA6" w:rsidRPr="00DA0BEE" w:rsidRDefault="00DD2B83"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Аналитическая справка</w:t>
            </w:r>
          </w:p>
        </w:tc>
      </w:tr>
      <w:tr w:rsidR="00405CA6" w:rsidRPr="00DA0BEE" w:rsidTr="00A835E6">
        <w:tc>
          <w:tcPr>
            <w:tcW w:w="2586" w:type="dxa"/>
          </w:tcPr>
          <w:p w:rsidR="00405CA6" w:rsidRPr="00DA0BEE" w:rsidRDefault="00DD2B83" w:rsidP="00B64B4A">
            <w:pPr>
              <w:ind w:left="14" w:hanging="14"/>
              <w:outlineLvl w:val="0"/>
              <w:rPr>
                <w:rFonts w:ascii="Times New Roman" w:hAnsi="Times New Roman"/>
                <w:sz w:val="26"/>
                <w:szCs w:val="26"/>
              </w:rPr>
            </w:pPr>
            <w:r w:rsidRPr="00DA0BEE">
              <w:rPr>
                <w:rFonts w:ascii="Times New Roman" w:hAnsi="Times New Roman"/>
                <w:sz w:val="26"/>
                <w:szCs w:val="26"/>
              </w:rPr>
              <w:lastRenderedPageBreak/>
              <w:t>Тема 6: Методы психологического воздействия</w:t>
            </w:r>
          </w:p>
        </w:tc>
        <w:tc>
          <w:tcPr>
            <w:tcW w:w="3936" w:type="dxa"/>
          </w:tcPr>
          <w:p w:rsidR="00405CA6" w:rsidRPr="00DA0BEE" w:rsidRDefault="00DD2B83" w:rsidP="00DD2B83">
            <w:pPr>
              <w:rPr>
                <w:rFonts w:ascii="Times New Roman" w:hAnsi="Times New Roman"/>
                <w:bCs/>
                <w:sz w:val="26"/>
                <w:szCs w:val="26"/>
              </w:rPr>
            </w:pPr>
            <w:r w:rsidRPr="00DA0BEE">
              <w:rPr>
                <w:rFonts w:ascii="Times New Roman" w:hAnsi="Times New Roman"/>
                <w:bCs/>
                <w:sz w:val="26"/>
                <w:szCs w:val="26"/>
              </w:rPr>
              <w:t>Стили общения. Манипулирование Сформулируйте причины возникновения манипуляций в межличностном общении.</w:t>
            </w:r>
          </w:p>
        </w:tc>
        <w:tc>
          <w:tcPr>
            <w:tcW w:w="1134" w:type="dxa"/>
          </w:tcPr>
          <w:p w:rsidR="00405CA6" w:rsidRPr="00DA0BEE" w:rsidRDefault="00DD2B83"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405CA6" w:rsidRPr="00DA0BEE" w:rsidRDefault="00405CA6" w:rsidP="00B64B4A">
            <w:pPr>
              <w:autoSpaceDE w:val="0"/>
              <w:autoSpaceDN w:val="0"/>
              <w:adjustRightInd w:val="0"/>
              <w:rPr>
                <w:rFonts w:ascii="Times New Roman" w:hAnsi="Times New Roman"/>
                <w:sz w:val="26"/>
                <w:szCs w:val="26"/>
              </w:rPr>
            </w:pPr>
          </w:p>
        </w:tc>
      </w:tr>
      <w:tr w:rsidR="00405CA6" w:rsidRPr="00DA0BEE" w:rsidTr="00A835E6">
        <w:tc>
          <w:tcPr>
            <w:tcW w:w="2586" w:type="dxa"/>
          </w:tcPr>
          <w:p w:rsidR="00405CA6" w:rsidRPr="00DA0BEE" w:rsidRDefault="00405CA6" w:rsidP="00B64B4A">
            <w:pPr>
              <w:ind w:left="14" w:hanging="14"/>
              <w:outlineLvl w:val="0"/>
              <w:rPr>
                <w:rFonts w:ascii="Times New Roman" w:hAnsi="Times New Roman"/>
                <w:sz w:val="26"/>
                <w:szCs w:val="26"/>
              </w:rPr>
            </w:pPr>
          </w:p>
        </w:tc>
        <w:tc>
          <w:tcPr>
            <w:tcW w:w="3936" w:type="dxa"/>
          </w:tcPr>
          <w:p w:rsidR="00405CA6" w:rsidRPr="00DA0BEE" w:rsidRDefault="00DD2B83" w:rsidP="00B64B4A">
            <w:pPr>
              <w:ind w:left="142"/>
              <w:rPr>
                <w:rFonts w:ascii="Times New Roman" w:hAnsi="Times New Roman"/>
                <w:bCs/>
                <w:sz w:val="26"/>
                <w:szCs w:val="26"/>
              </w:rPr>
            </w:pPr>
            <w:r w:rsidRPr="00DA0BEE">
              <w:rPr>
                <w:rFonts w:ascii="Times New Roman" w:hAnsi="Times New Roman"/>
                <w:bCs/>
                <w:sz w:val="26"/>
                <w:szCs w:val="26"/>
              </w:rPr>
              <w:t xml:space="preserve"> Почему деловую беседу нельзя проводить спонтанно? Ответ обоснуйте</w:t>
            </w:r>
            <w:proofErr w:type="gramStart"/>
            <w:r w:rsidRPr="00DA0BEE">
              <w:rPr>
                <w:rFonts w:ascii="Times New Roman" w:hAnsi="Times New Roman"/>
                <w:bCs/>
                <w:sz w:val="26"/>
                <w:szCs w:val="26"/>
              </w:rPr>
              <w:t>.Р</w:t>
            </w:r>
            <w:proofErr w:type="gramEnd"/>
            <w:r w:rsidRPr="00DA0BEE">
              <w:rPr>
                <w:rFonts w:ascii="Times New Roman" w:hAnsi="Times New Roman"/>
                <w:bCs/>
                <w:sz w:val="26"/>
                <w:szCs w:val="26"/>
              </w:rPr>
              <w:t>аскройте сущность каждой формы вопросов ( закрытые, открытые, риторические, радикальные и др.), задаваемые в ходе беседы?</w:t>
            </w:r>
          </w:p>
        </w:tc>
        <w:tc>
          <w:tcPr>
            <w:tcW w:w="1134" w:type="dxa"/>
          </w:tcPr>
          <w:p w:rsidR="00405CA6" w:rsidRPr="00DA0BEE" w:rsidRDefault="00DD2B83"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405CA6" w:rsidRPr="00DA0BEE" w:rsidRDefault="00DD2B83"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Обоснование ответов</w:t>
            </w:r>
          </w:p>
        </w:tc>
      </w:tr>
      <w:tr w:rsidR="00405CA6" w:rsidRPr="00DA0BEE" w:rsidTr="00A835E6">
        <w:tc>
          <w:tcPr>
            <w:tcW w:w="2586" w:type="dxa"/>
          </w:tcPr>
          <w:p w:rsidR="00405CA6" w:rsidRPr="00DA0BEE" w:rsidRDefault="00405CA6" w:rsidP="00B64B4A">
            <w:pPr>
              <w:ind w:left="14" w:hanging="14"/>
              <w:outlineLvl w:val="0"/>
              <w:rPr>
                <w:rFonts w:ascii="Times New Roman" w:hAnsi="Times New Roman"/>
                <w:sz w:val="26"/>
                <w:szCs w:val="26"/>
              </w:rPr>
            </w:pPr>
          </w:p>
        </w:tc>
        <w:tc>
          <w:tcPr>
            <w:tcW w:w="3936" w:type="dxa"/>
          </w:tcPr>
          <w:p w:rsidR="00405CA6" w:rsidRPr="00DA0BEE" w:rsidRDefault="00DD2B83" w:rsidP="00B64B4A">
            <w:pPr>
              <w:ind w:left="142"/>
              <w:rPr>
                <w:rFonts w:ascii="Times New Roman" w:hAnsi="Times New Roman"/>
                <w:bCs/>
                <w:sz w:val="26"/>
                <w:szCs w:val="26"/>
              </w:rPr>
            </w:pPr>
            <w:r w:rsidRPr="00DA0BEE">
              <w:rPr>
                <w:rFonts w:ascii="Times New Roman" w:hAnsi="Times New Roman"/>
                <w:bCs/>
                <w:sz w:val="26"/>
                <w:szCs w:val="26"/>
              </w:rPr>
              <w:t>Определите значение аргументов для принятия решения.</w:t>
            </w:r>
          </w:p>
        </w:tc>
        <w:tc>
          <w:tcPr>
            <w:tcW w:w="1134" w:type="dxa"/>
          </w:tcPr>
          <w:p w:rsidR="00405CA6" w:rsidRPr="00DA0BEE" w:rsidRDefault="00DD2B83"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405CA6" w:rsidRPr="00DA0BEE" w:rsidRDefault="00DD2B83"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Аргументы -примеры</w:t>
            </w:r>
          </w:p>
        </w:tc>
      </w:tr>
      <w:tr w:rsidR="00405CA6" w:rsidRPr="00DA0BEE" w:rsidTr="00A835E6">
        <w:tc>
          <w:tcPr>
            <w:tcW w:w="2586" w:type="dxa"/>
          </w:tcPr>
          <w:p w:rsidR="00405CA6" w:rsidRPr="00DA0BEE" w:rsidRDefault="00405CA6" w:rsidP="00B64B4A">
            <w:pPr>
              <w:ind w:left="14" w:hanging="14"/>
              <w:outlineLvl w:val="0"/>
              <w:rPr>
                <w:rFonts w:ascii="Times New Roman" w:hAnsi="Times New Roman"/>
                <w:sz w:val="26"/>
                <w:szCs w:val="26"/>
              </w:rPr>
            </w:pPr>
          </w:p>
        </w:tc>
        <w:tc>
          <w:tcPr>
            <w:tcW w:w="3936" w:type="dxa"/>
          </w:tcPr>
          <w:p w:rsidR="00405CA6" w:rsidRPr="00DA0BEE" w:rsidRDefault="00DD2B83" w:rsidP="00B64B4A">
            <w:pPr>
              <w:ind w:left="142"/>
              <w:rPr>
                <w:rFonts w:ascii="Times New Roman" w:hAnsi="Times New Roman"/>
                <w:bCs/>
                <w:sz w:val="26"/>
                <w:szCs w:val="26"/>
              </w:rPr>
            </w:pPr>
            <w:r w:rsidRPr="00DA0BEE">
              <w:rPr>
                <w:rFonts w:ascii="Times New Roman" w:hAnsi="Times New Roman"/>
                <w:bCs/>
                <w:sz w:val="26"/>
                <w:szCs w:val="26"/>
              </w:rPr>
              <w:t>Аргументируйте, почему начальный этап беседы определяет ее успешность.</w:t>
            </w:r>
          </w:p>
        </w:tc>
        <w:tc>
          <w:tcPr>
            <w:tcW w:w="1134" w:type="dxa"/>
          </w:tcPr>
          <w:p w:rsidR="00405CA6" w:rsidRPr="00DA0BEE" w:rsidRDefault="00DD2B83"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405CA6" w:rsidRPr="00DA0BEE" w:rsidRDefault="00DD2B83"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Схема начального этапа беседы</w:t>
            </w:r>
          </w:p>
        </w:tc>
      </w:tr>
      <w:tr w:rsidR="00DD2B83" w:rsidRPr="00DA0BEE" w:rsidTr="00A835E6">
        <w:tc>
          <w:tcPr>
            <w:tcW w:w="2586" w:type="dxa"/>
          </w:tcPr>
          <w:p w:rsidR="00DD2B83" w:rsidRPr="00DA0BEE" w:rsidRDefault="00DD2B83" w:rsidP="00B64B4A">
            <w:pPr>
              <w:ind w:left="14" w:hanging="14"/>
              <w:outlineLvl w:val="0"/>
              <w:rPr>
                <w:rFonts w:ascii="Times New Roman" w:hAnsi="Times New Roman"/>
                <w:sz w:val="26"/>
                <w:szCs w:val="26"/>
              </w:rPr>
            </w:pPr>
            <w:r w:rsidRPr="00DA0BEE">
              <w:rPr>
                <w:rFonts w:ascii="Times New Roman" w:hAnsi="Times New Roman"/>
                <w:sz w:val="26"/>
                <w:szCs w:val="26"/>
              </w:rPr>
              <w:t>Тема 8: Конструктивное общение. Контроль эмоций.</w:t>
            </w:r>
          </w:p>
        </w:tc>
        <w:tc>
          <w:tcPr>
            <w:tcW w:w="3936" w:type="dxa"/>
          </w:tcPr>
          <w:p w:rsidR="00DD2B83" w:rsidRPr="00DA0BEE" w:rsidRDefault="00DD2B83" w:rsidP="009D34AE">
            <w:pPr>
              <w:rPr>
                <w:rFonts w:ascii="Times New Roman" w:hAnsi="Times New Roman"/>
                <w:bCs/>
                <w:sz w:val="26"/>
                <w:szCs w:val="26"/>
              </w:rPr>
            </w:pPr>
            <w:r w:rsidRPr="00DA0BEE">
              <w:rPr>
                <w:rFonts w:ascii="Times New Roman" w:hAnsi="Times New Roman"/>
                <w:bCs/>
                <w:sz w:val="26"/>
                <w:szCs w:val="26"/>
              </w:rPr>
              <w:t>Механизмы межличностного восприятия. Дайте характеристику диалогическому общению.</w:t>
            </w:r>
          </w:p>
        </w:tc>
        <w:tc>
          <w:tcPr>
            <w:tcW w:w="1134" w:type="dxa"/>
          </w:tcPr>
          <w:p w:rsidR="00DD2B83"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DD2B83" w:rsidRPr="00DA0BEE" w:rsidRDefault="009D34AE"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Написать характеристику</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p>
        </w:tc>
        <w:tc>
          <w:tcPr>
            <w:tcW w:w="3936" w:type="dxa"/>
          </w:tcPr>
          <w:p w:rsidR="009D34AE" w:rsidRPr="00DA0BEE" w:rsidRDefault="009D34AE" w:rsidP="00DD2B83">
            <w:pPr>
              <w:rPr>
                <w:rFonts w:ascii="Times New Roman" w:hAnsi="Times New Roman"/>
                <w:bCs/>
                <w:sz w:val="26"/>
                <w:szCs w:val="26"/>
              </w:rPr>
            </w:pPr>
            <w:r w:rsidRPr="00DA0BEE">
              <w:rPr>
                <w:rFonts w:ascii="Times New Roman" w:hAnsi="Times New Roman"/>
                <w:bCs/>
                <w:sz w:val="26"/>
                <w:szCs w:val="26"/>
              </w:rPr>
              <w:t>Психологические защиты. Барьеры в общении</w:t>
            </w:r>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9D34AE" w:rsidRPr="00DA0BEE" w:rsidRDefault="009D34AE"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Сообщение по теме</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Сформулируйте преимущества и негативные последствия смешения меж</w:t>
            </w:r>
            <w:r w:rsidR="00A835E6" w:rsidRPr="00DA0BEE">
              <w:rPr>
                <w:rFonts w:ascii="Times New Roman" w:hAnsi="Times New Roman"/>
                <w:bCs/>
                <w:sz w:val="26"/>
                <w:szCs w:val="26"/>
              </w:rPr>
              <w:t xml:space="preserve">личностного и ролевого общения. </w:t>
            </w:r>
            <w:r w:rsidRPr="00DA0BEE">
              <w:rPr>
                <w:rFonts w:ascii="Times New Roman" w:hAnsi="Times New Roman"/>
                <w:bCs/>
                <w:sz w:val="26"/>
                <w:szCs w:val="26"/>
              </w:rPr>
              <w:t>Каким образом связаны между собой</w:t>
            </w:r>
            <w:r w:rsidR="00A835E6" w:rsidRPr="00DA0BEE">
              <w:rPr>
                <w:rFonts w:ascii="Times New Roman" w:hAnsi="Times New Roman"/>
                <w:bCs/>
                <w:sz w:val="26"/>
                <w:szCs w:val="26"/>
              </w:rPr>
              <w:t xml:space="preserve"> «действие» и «взаимодействие»? </w:t>
            </w:r>
            <w:r w:rsidRPr="00DA0BEE">
              <w:rPr>
                <w:rFonts w:ascii="Times New Roman" w:hAnsi="Times New Roman"/>
                <w:bCs/>
                <w:sz w:val="26"/>
                <w:szCs w:val="26"/>
              </w:rPr>
              <w:t>Определите: какой тип межличностного общения характерен для «контролера» и какой для «</w:t>
            </w:r>
            <w:proofErr w:type="spellStart"/>
            <w:r w:rsidRPr="00DA0BEE">
              <w:rPr>
                <w:rFonts w:ascii="Times New Roman" w:hAnsi="Times New Roman"/>
                <w:bCs/>
                <w:sz w:val="26"/>
                <w:szCs w:val="26"/>
              </w:rPr>
              <w:t>понимателя</w:t>
            </w:r>
            <w:proofErr w:type="spellEnd"/>
            <w:r w:rsidRPr="00DA0BEE">
              <w:rPr>
                <w:rFonts w:ascii="Times New Roman" w:hAnsi="Times New Roman"/>
                <w:bCs/>
                <w:sz w:val="26"/>
                <w:szCs w:val="26"/>
              </w:rPr>
              <w:t xml:space="preserve">».Разработайте сценарий взаимодействия и определите их роль в </w:t>
            </w:r>
            <w:r w:rsidRPr="00DA0BEE">
              <w:rPr>
                <w:rFonts w:ascii="Times New Roman" w:hAnsi="Times New Roman"/>
                <w:bCs/>
                <w:sz w:val="26"/>
                <w:szCs w:val="26"/>
              </w:rPr>
              <w:lastRenderedPageBreak/>
              <w:t>межличностном общении.</w:t>
            </w:r>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lastRenderedPageBreak/>
              <w:t>2</w:t>
            </w:r>
          </w:p>
        </w:tc>
        <w:tc>
          <w:tcPr>
            <w:tcW w:w="2551" w:type="dxa"/>
          </w:tcPr>
          <w:p w:rsidR="009D34AE" w:rsidRPr="00DA0BEE" w:rsidRDefault="009D34AE"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 xml:space="preserve">Реферат </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r w:rsidRPr="00DA0BEE">
              <w:rPr>
                <w:rFonts w:ascii="Times New Roman" w:hAnsi="Times New Roman"/>
                <w:sz w:val="26"/>
                <w:szCs w:val="26"/>
              </w:rPr>
              <w:lastRenderedPageBreak/>
              <w:t>Тема 11: Конфликт. Стили разрешения конфликтов</w:t>
            </w: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Определите специальности, в которых императивный тип общения ис</w:t>
            </w:r>
            <w:r w:rsidR="00A835E6" w:rsidRPr="00DA0BEE">
              <w:rPr>
                <w:rFonts w:ascii="Times New Roman" w:hAnsi="Times New Roman"/>
                <w:bCs/>
                <w:sz w:val="26"/>
                <w:szCs w:val="26"/>
              </w:rPr>
              <w:t xml:space="preserve">пользуется эффективно. </w:t>
            </w:r>
            <w:r w:rsidRPr="00DA0BEE">
              <w:rPr>
                <w:rFonts w:ascii="Times New Roman" w:hAnsi="Times New Roman"/>
                <w:bCs/>
                <w:sz w:val="26"/>
                <w:szCs w:val="26"/>
              </w:rPr>
              <w:t>Охарактеризуйте свою профессиональную деятельность.</w:t>
            </w:r>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9D34AE" w:rsidRPr="00DA0BEE" w:rsidRDefault="00A835E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Сообщение по теме</w:t>
            </w:r>
          </w:p>
        </w:tc>
      </w:tr>
      <w:tr w:rsidR="009D34AE" w:rsidRPr="00DA0BEE" w:rsidTr="00A835E6">
        <w:trPr>
          <w:trHeight w:val="946"/>
        </w:trPr>
        <w:tc>
          <w:tcPr>
            <w:tcW w:w="2586" w:type="dxa"/>
          </w:tcPr>
          <w:p w:rsidR="009D34AE" w:rsidRPr="00DA0BEE" w:rsidRDefault="009D34AE" w:rsidP="00B64B4A">
            <w:pPr>
              <w:ind w:left="14" w:hanging="14"/>
              <w:outlineLvl w:val="0"/>
              <w:rPr>
                <w:rFonts w:ascii="Times New Roman" w:hAnsi="Times New Roman"/>
                <w:sz w:val="26"/>
                <w:szCs w:val="26"/>
              </w:rPr>
            </w:pP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 xml:space="preserve"> «Общение – основа человеческого бытия».</w:t>
            </w:r>
          </w:p>
        </w:tc>
        <w:tc>
          <w:tcPr>
            <w:tcW w:w="1134" w:type="dxa"/>
          </w:tcPr>
          <w:p w:rsidR="009D34AE" w:rsidRPr="00DA0BEE" w:rsidRDefault="00A835E6"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9D34AE" w:rsidRPr="00DA0BEE" w:rsidRDefault="00A835E6" w:rsidP="009D34AE">
            <w:pPr>
              <w:autoSpaceDE w:val="0"/>
              <w:autoSpaceDN w:val="0"/>
              <w:adjustRightInd w:val="0"/>
              <w:rPr>
                <w:rFonts w:ascii="Times New Roman" w:hAnsi="Times New Roman"/>
                <w:sz w:val="26"/>
                <w:szCs w:val="26"/>
              </w:rPr>
            </w:pPr>
            <w:r w:rsidRPr="00DA0BEE">
              <w:rPr>
                <w:rFonts w:ascii="Times New Roman" w:hAnsi="Times New Roman"/>
                <w:sz w:val="26"/>
                <w:szCs w:val="26"/>
              </w:rPr>
              <w:t xml:space="preserve"> Д</w:t>
            </w:r>
            <w:r w:rsidR="009D34AE" w:rsidRPr="00DA0BEE">
              <w:rPr>
                <w:rFonts w:ascii="Times New Roman" w:hAnsi="Times New Roman"/>
                <w:sz w:val="26"/>
                <w:szCs w:val="26"/>
              </w:rPr>
              <w:t>оклады и выступления по теме</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Сформулируйте принципы делового этикета и докажите их значение в профессиональной сфере.</w:t>
            </w:r>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9D34AE" w:rsidRPr="00DA0BEE" w:rsidRDefault="00A835E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П</w:t>
            </w:r>
            <w:r w:rsidR="009D34AE" w:rsidRPr="00DA0BEE">
              <w:rPr>
                <w:rFonts w:ascii="Times New Roman" w:hAnsi="Times New Roman"/>
                <w:sz w:val="26"/>
                <w:szCs w:val="26"/>
              </w:rPr>
              <w:t>амятка</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Вспомните и проанализируйте сказки, художественные произведения, кинофильмы, в которых рассматриваются примеры различных стратегий поведения в конфликтах.</w:t>
            </w:r>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9D34AE" w:rsidRPr="00DA0BEE" w:rsidRDefault="009D34AE"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Примеры из произведений</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r w:rsidRPr="00DA0BEE">
              <w:rPr>
                <w:rFonts w:ascii="Times New Roman" w:hAnsi="Times New Roman"/>
                <w:sz w:val="26"/>
                <w:szCs w:val="26"/>
              </w:rPr>
              <w:t>Тема 14: Лидерство</w:t>
            </w: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 xml:space="preserve">Рассмотрите значение нравственных норм в современном деловом мире. Обоснуйте «золотое правило» нравственности. </w:t>
            </w:r>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9D34AE" w:rsidRPr="00DA0BEE" w:rsidRDefault="00A835E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Решение ситуационных задач</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 xml:space="preserve"> Сформулируйте принципы делового этикета и докажите их значение в профессиональной сфере.</w:t>
            </w:r>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1</w:t>
            </w:r>
          </w:p>
        </w:tc>
        <w:tc>
          <w:tcPr>
            <w:tcW w:w="2551" w:type="dxa"/>
          </w:tcPr>
          <w:p w:rsidR="009D34AE" w:rsidRPr="00DA0BEE" w:rsidRDefault="00A835E6"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Презентации</w:t>
            </w:r>
          </w:p>
        </w:tc>
      </w:tr>
      <w:tr w:rsidR="009D34AE" w:rsidRPr="00DA0BEE" w:rsidTr="00A835E6">
        <w:tc>
          <w:tcPr>
            <w:tcW w:w="2586" w:type="dxa"/>
          </w:tcPr>
          <w:p w:rsidR="009D34AE" w:rsidRPr="00DA0BEE" w:rsidRDefault="009D34AE" w:rsidP="00B64B4A">
            <w:pPr>
              <w:ind w:left="14" w:hanging="14"/>
              <w:outlineLvl w:val="0"/>
              <w:rPr>
                <w:rFonts w:ascii="Times New Roman" w:hAnsi="Times New Roman"/>
                <w:sz w:val="26"/>
                <w:szCs w:val="26"/>
              </w:rPr>
            </w:pPr>
          </w:p>
        </w:tc>
        <w:tc>
          <w:tcPr>
            <w:tcW w:w="3936" w:type="dxa"/>
          </w:tcPr>
          <w:p w:rsidR="009D34AE" w:rsidRPr="00DA0BEE" w:rsidRDefault="009D34AE" w:rsidP="009D34AE">
            <w:pPr>
              <w:rPr>
                <w:rFonts w:ascii="Times New Roman" w:hAnsi="Times New Roman"/>
                <w:bCs/>
                <w:sz w:val="26"/>
                <w:szCs w:val="26"/>
              </w:rPr>
            </w:pPr>
            <w:r w:rsidRPr="00DA0BEE">
              <w:rPr>
                <w:rFonts w:ascii="Times New Roman" w:hAnsi="Times New Roman"/>
                <w:bCs/>
                <w:sz w:val="26"/>
                <w:szCs w:val="26"/>
              </w:rPr>
              <w:t xml:space="preserve">Подготовка к </w:t>
            </w:r>
            <w:proofErr w:type="spellStart"/>
            <w:r w:rsidRPr="00DA0BEE">
              <w:rPr>
                <w:rFonts w:ascii="Times New Roman" w:hAnsi="Times New Roman"/>
                <w:bCs/>
                <w:sz w:val="26"/>
                <w:szCs w:val="26"/>
              </w:rPr>
              <w:t>дифзачету</w:t>
            </w:r>
            <w:proofErr w:type="spellEnd"/>
          </w:p>
        </w:tc>
        <w:tc>
          <w:tcPr>
            <w:tcW w:w="1134" w:type="dxa"/>
          </w:tcPr>
          <w:p w:rsidR="009D34AE" w:rsidRPr="00DA0BEE" w:rsidRDefault="009D34AE" w:rsidP="00B64B4A">
            <w:pPr>
              <w:jc w:val="center"/>
              <w:outlineLvl w:val="0"/>
              <w:rPr>
                <w:rFonts w:ascii="Times New Roman" w:hAnsi="Times New Roman"/>
                <w:bCs/>
                <w:sz w:val="26"/>
                <w:szCs w:val="26"/>
              </w:rPr>
            </w:pPr>
            <w:r w:rsidRPr="00DA0BEE">
              <w:rPr>
                <w:rFonts w:ascii="Times New Roman" w:hAnsi="Times New Roman"/>
                <w:bCs/>
                <w:sz w:val="26"/>
                <w:szCs w:val="26"/>
              </w:rPr>
              <w:t>2</w:t>
            </w:r>
          </w:p>
        </w:tc>
        <w:tc>
          <w:tcPr>
            <w:tcW w:w="2551" w:type="dxa"/>
          </w:tcPr>
          <w:p w:rsidR="009D34AE" w:rsidRPr="00DA0BEE" w:rsidRDefault="009D34AE" w:rsidP="00B64B4A">
            <w:pPr>
              <w:autoSpaceDE w:val="0"/>
              <w:autoSpaceDN w:val="0"/>
              <w:adjustRightInd w:val="0"/>
              <w:rPr>
                <w:rFonts w:ascii="Times New Roman" w:hAnsi="Times New Roman"/>
                <w:sz w:val="26"/>
                <w:szCs w:val="26"/>
              </w:rPr>
            </w:pPr>
            <w:r w:rsidRPr="00DA0BEE">
              <w:rPr>
                <w:rFonts w:ascii="Times New Roman" w:hAnsi="Times New Roman"/>
                <w:sz w:val="26"/>
                <w:szCs w:val="26"/>
              </w:rPr>
              <w:t>Ответить на вопросы (см. МР по ПР)</w:t>
            </w:r>
          </w:p>
        </w:tc>
      </w:tr>
      <w:tr w:rsidR="00F23F15" w:rsidRPr="00DA0BEE" w:rsidTr="00A835E6">
        <w:tc>
          <w:tcPr>
            <w:tcW w:w="6522" w:type="dxa"/>
            <w:gridSpan w:val="2"/>
            <w:vAlign w:val="center"/>
          </w:tcPr>
          <w:p w:rsidR="00F23F15" w:rsidRPr="00DA0BEE" w:rsidRDefault="00F23F15" w:rsidP="00B64B4A">
            <w:pPr>
              <w:autoSpaceDE w:val="0"/>
              <w:autoSpaceDN w:val="0"/>
              <w:adjustRightInd w:val="0"/>
              <w:spacing w:before="120" w:after="120"/>
              <w:jc w:val="center"/>
              <w:rPr>
                <w:rFonts w:ascii="Times New Roman" w:hAnsi="Times New Roman"/>
                <w:b/>
                <w:sz w:val="26"/>
                <w:szCs w:val="26"/>
              </w:rPr>
            </w:pPr>
            <w:r w:rsidRPr="00DA0BEE">
              <w:rPr>
                <w:rFonts w:ascii="Times New Roman" w:hAnsi="Times New Roman"/>
                <w:b/>
                <w:sz w:val="26"/>
                <w:szCs w:val="26"/>
              </w:rPr>
              <w:t>Всего часов</w:t>
            </w:r>
          </w:p>
        </w:tc>
        <w:tc>
          <w:tcPr>
            <w:tcW w:w="1134" w:type="dxa"/>
            <w:vAlign w:val="center"/>
          </w:tcPr>
          <w:p w:rsidR="00F23F15" w:rsidRPr="00DA0BEE" w:rsidRDefault="00A835E6" w:rsidP="00B64B4A">
            <w:pPr>
              <w:autoSpaceDE w:val="0"/>
              <w:autoSpaceDN w:val="0"/>
              <w:adjustRightInd w:val="0"/>
              <w:spacing w:before="120" w:after="120"/>
              <w:jc w:val="center"/>
              <w:rPr>
                <w:rFonts w:ascii="Times New Roman" w:hAnsi="Times New Roman"/>
                <w:b/>
                <w:sz w:val="26"/>
                <w:szCs w:val="26"/>
              </w:rPr>
            </w:pPr>
            <w:r w:rsidRPr="00DA0BEE">
              <w:rPr>
                <w:rFonts w:ascii="Times New Roman" w:hAnsi="Times New Roman"/>
                <w:b/>
                <w:sz w:val="26"/>
                <w:szCs w:val="26"/>
              </w:rPr>
              <w:t>24</w:t>
            </w:r>
          </w:p>
          <w:p w:rsidR="00F23F15" w:rsidRPr="00DA0BEE" w:rsidRDefault="00F23F15" w:rsidP="00B64B4A">
            <w:pPr>
              <w:autoSpaceDE w:val="0"/>
              <w:autoSpaceDN w:val="0"/>
              <w:adjustRightInd w:val="0"/>
              <w:spacing w:before="120" w:after="120"/>
              <w:jc w:val="center"/>
              <w:rPr>
                <w:rFonts w:ascii="Times New Roman" w:hAnsi="Times New Roman"/>
                <w:b/>
                <w:sz w:val="26"/>
                <w:szCs w:val="26"/>
              </w:rPr>
            </w:pPr>
          </w:p>
        </w:tc>
        <w:tc>
          <w:tcPr>
            <w:tcW w:w="2551" w:type="dxa"/>
          </w:tcPr>
          <w:p w:rsidR="00F23F15" w:rsidRPr="00DA0BEE" w:rsidRDefault="00F23F15" w:rsidP="00B64B4A">
            <w:pPr>
              <w:autoSpaceDE w:val="0"/>
              <w:autoSpaceDN w:val="0"/>
              <w:adjustRightInd w:val="0"/>
              <w:rPr>
                <w:rFonts w:ascii="Times New Roman" w:hAnsi="Times New Roman"/>
                <w:sz w:val="26"/>
                <w:szCs w:val="26"/>
              </w:rPr>
            </w:pPr>
          </w:p>
        </w:tc>
      </w:tr>
    </w:tbl>
    <w:p w:rsidR="00A835E6" w:rsidRPr="00DA0BEE" w:rsidRDefault="00A835E6" w:rsidP="00A835E6">
      <w:pPr>
        <w:rPr>
          <w:rFonts w:ascii="Times New Roman" w:hAnsi="Times New Roman"/>
          <w:sz w:val="26"/>
          <w:szCs w:val="26"/>
        </w:rPr>
      </w:pPr>
    </w:p>
    <w:p w:rsidR="00A835E6" w:rsidRPr="00DA0BEE" w:rsidRDefault="00A835E6" w:rsidP="00A835E6">
      <w:pPr>
        <w:rPr>
          <w:rFonts w:ascii="Times New Roman" w:hAnsi="Times New Roman"/>
          <w:sz w:val="26"/>
          <w:szCs w:val="26"/>
        </w:rPr>
      </w:pPr>
    </w:p>
    <w:p w:rsidR="00F23F15" w:rsidRPr="00DA0BEE" w:rsidRDefault="00F23F15" w:rsidP="00B64B4A">
      <w:pPr>
        <w:jc w:val="center"/>
        <w:rPr>
          <w:rFonts w:ascii="Times New Roman" w:hAnsi="Times New Roman"/>
          <w:b/>
          <w:bCs/>
          <w:color w:val="000000"/>
          <w:sz w:val="26"/>
          <w:szCs w:val="26"/>
        </w:rPr>
      </w:pPr>
      <w:r w:rsidRPr="00DA0BEE">
        <w:rPr>
          <w:rFonts w:ascii="Times New Roman" w:hAnsi="Times New Roman"/>
          <w:b/>
          <w:bCs/>
          <w:color w:val="000000"/>
          <w:sz w:val="26"/>
          <w:szCs w:val="26"/>
        </w:rPr>
        <w:t xml:space="preserve">3. Общие рекомендации обучающемуся </w:t>
      </w:r>
      <w:r w:rsidRPr="00DA0BEE">
        <w:rPr>
          <w:rFonts w:ascii="Times New Roman" w:hAnsi="Times New Roman"/>
          <w:b/>
          <w:bCs/>
          <w:color w:val="000000"/>
          <w:sz w:val="26"/>
          <w:szCs w:val="26"/>
        </w:rPr>
        <w:br/>
        <w:t xml:space="preserve">по выполнению </w:t>
      </w:r>
      <w:r w:rsidRPr="00DA0BEE">
        <w:rPr>
          <w:rFonts w:ascii="Times New Roman" w:hAnsi="Times New Roman"/>
          <w:b/>
          <w:bCs/>
          <w:sz w:val="26"/>
          <w:szCs w:val="26"/>
        </w:rPr>
        <w:t>внеаудиторных самостоятельных</w:t>
      </w:r>
      <w:r w:rsidRPr="00DA0BEE">
        <w:rPr>
          <w:rFonts w:ascii="Times New Roman" w:hAnsi="Times New Roman"/>
          <w:b/>
          <w:bCs/>
          <w:color w:val="000000"/>
          <w:sz w:val="26"/>
          <w:szCs w:val="26"/>
        </w:rPr>
        <w:t xml:space="preserve"> работ</w:t>
      </w:r>
    </w:p>
    <w:p w:rsidR="00F23F15" w:rsidRPr="00DA0BEE" w:rsidRDefault="00F23F15" w:rsidP="00B64B4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 xml:space="preserve">Внимательно прочитайте название темы, цели и задачи самостоятельной работы. </w:t>
      </w:r>
    </w:p>
    <w:p w:rsidR="00F23F15" w:rsidRPr="00DA0BEE" w:rsidRDefault="00F23F15" w:rsidP="00B64B4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rsidR="00F23F15" w:rsidRPr="00DA0BEE" w:rsidRDefault="00F23F15" w:rsidP="00B64B4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rsidR="00F23F15" w:rsidRPr="00DA0BEE" w:rsidRDefault="00F23F15" w:rsidP="00B64B4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rsidR="00F23F15" w:rsidRPr="00DA0BEE" w:rsidRDefault="00F23F15" w:rsidP="00B64B4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F23F15" w:rsidRPr="00DA0BEE" w:rsidRDefault="00F23F15" w:rsidP="00B64B4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rsidR="00F23F15" w:rsidRPr="00DA0BEE" w:rsidRDefault="00F23F15" w:rsidP="00B64B4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sz w:val="26"/>
          <w:szCs w:val="26"/>
        </w:rPr>
        <w:t>Продумайте ход выполнения работы.</w:t>
      </w:r>
    </w:p>
    <w:p w:rsidR="00F23F15" w:rsidRPr="00DA0BEE" w:rsidRDefault="00F23F15" w:rsidP="00B64B4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F23F15" w:rsidRPr="00DA0BEE" w:rsidRDefault="00F23F15" w:rsidP="00B64B4A">
      <w:pPr>
        <w:widowControl w:val="0"/>
        <w:numPr>
          <w:ilvl w:val="0"/>
          <w:numId w:val="2"/>
        </w:numPr>
        <w:tabs>
          <w:tab w:val="left" w:pos="993"/>
        </w:tabs>
        <w:autoSpaceDE w:val="0"/>
        <w:autoSpaceDN w:val="0"/>
        <w:adjustRightInd w:val="0"/>
        <w:spacing w:after="0"/>
        <w:ind w:left="0" w:firstLine="567"/>
        <w:rPr>
          <w:rFonts w:ascii="Times New Roman" w:hAnsi="Times New Roman"/>
          <w:sz w:val="26"/>
          <w:szCs w:val="26"/>
        </w:rPr>
      </w:pPr>
      <w:r w:rsidRPr="00DA0BEE">
        <w:rPr>
          <w:rFonts w:ascii="Times New Roman" w:hAnsi="Times New Roman"/>
          <w:sz w:val="26"/>
          <w:szCs w:val="26"/>
        </w:rPr>
        <w:t xml:space="preserve">Если при выполнении </w:t>
      </w:r>
      <w:r w:rsidRPr="00DA0BEE">
        <w:rPr>
          <w:rFonts w:ascii="Times New Roman" w:hAnsi="Times New Roman"/>
          <w:color w:val="000000"/>
          <w:sz w:val="26"/>
          <w:szCs w:val="26"/>
        </w:rPr>
        <w:t xml:space="preserve">самостоятельной </w:t>
      </w:r>
      <w:r w:rsidRPr="00DA0BEE">
        <w:rPr>
          <w:rFonts w:ascii="Times New Roman" w:hAnsi="Times New Roman"/>
          <w:sz w:val="26"/>
          <w:szCs w:val="26"/>
        </w:rPr>
        <w:t xml:space="preserve">работы применяется </w:t>
      </w:r>
      <w:r w:rsidRPr="00DA0BEE">
        <w:rPr>
          <w:rFonts w:ascii="Times New Roman" w:hAnsi="Times New Roman"/>
          <w:color w:val="000000"/>
          <w:sz w:val="26"/>
          <w:szCs w:val="26"/>
        </w:rPr>
        <w:t xml:space="preserve">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DA0BEE">
        <w:rPr>
          <w:rFonts w:ascii="Times New Roman" w:hAnsi="Times New Roman"/>
          <w:color w:val="000000"/>
          <w:sz w:val="26"/>
          <w:szCs w:val="26"/>
        </w:rPr>
        <w:t>микрогруппы</w:t>
      </w:r>
      <w:proofErr w:type="spellEnd"/>
      <w:r w:rsidRPr="00DA0BEE">
        <w:rPr>
          <w:rFonts w:ascii="Times New Roman" w:hAnsi="Times New Roman"/>
          <w:color w:val="000000"/>
          <w:sz w:val="26"/>
          <w:szCs w:val="26"/>
        </w:rPr>
        <w:t>.</w:t>
      </w:r>
    </w:p>
    <w:p w:rsidR="00F23F15" w:rsidRPr="00DA0BEE" w:rsidRDefault="00F23F15" w:rsidP="00B64B4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rsidR="00F23F15" w:rsidRPr="00DA0BEE" w:rsidRDefault="00F23F15" w:rsidP="00B64B4A">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F23F15" w:rsidRPr="00DA0BEE" w:rsidRDefault="00F23F15" w:rsidP="00B64B4A">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 xml:space="preserve">По окончании выполнения самостоятельной работы </w:t>
      </w:r>
      <w:r w:rsidRPr="00DA0BEE">
        <w:rPr>
          <w:rFonts w:ascii="Times New Roman" w:hAnsi="Times New Roman"/>
          <w:sz w:val="26"/>
          <w:szCs w:val="26"/>
        </w:rPr>
        <w:t xml:space="preserve">составьте письменный или устный отчет в соответствии с теми методическими </w:t>
      </w:r>
      <w:r w:rsidRPr="00DA0BEE">
        <w:rPr>
          <w:rFonts w:ascii="Times New Roman" w:hAnsi="Times New Roman"/>
          <w:color w:val="000000"/>
          <w:sz w:val="26"/>
          <w:szCs w:val="26"/>
        </w:rPr>
        <w:t>указаниями</w:t>
      </w:r>
      <w:r w:rsidRPr="00DA0BEE">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rsidR="00F23F15" w:rsidRPr="00DA0BEE" w:rsidRDefault="00F23F15" w:rsidP="00B64B4A">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sz w:val="26"/>
          <w:szCs w:val="26"/>
        </w:rPr>
        <w:t>С</w:t>
      </w:r>
      <w:r w:rsidRPr="00DA0BEE">
        <w:rPr>
          <w:rFonts w:ascii="Times New Roman" w:hAnsi="Times New Roman"/>
          <w:color w:val="000000"/>
          <w:sz w:val="26"/>
          <w:szCs w:val="26"/>
        </w:rPr>
        <w:t>дайте готовую работу преподавателю для проверки точно в срок.</w:t>
      </w:r>
    </w:p>
    <w:p w:rsidR="00F23F15" w:rsidRPr="00DA0BEE" w:rsidRDefault="00F23F15" w:rsidP="00B64B4A">
      <w:pPr>
        <w:widowControl w:val="0"/>
        <w:numPr>
          <w:ilvl w:val="0"/>
          <w:numId w:val="2"/>
        </w:numPr>
        <w:tabs>
          <w:tab w:val="left" w:pos="993"/>
        </w:tabs>
        <w:autoSpaceDE w:val="0"/>
        <w:autoSpaceDN w:val="0"/>
        <w:adjustRightInd w:val="0"/>
        <w:spacing w:after="0"/>
        <w:ind w:left="0" w:firstLine="567"/>
        <w:jc w:val="both"/>
        <w:rPr>
          <w:rFonts w:ascii="Times New Roman" w:eastAsia="Arial-BoldMT" w:hAnsi="Times New Roman"/>
          <w:sz w:val="26"/>
          <w:szCs w:val="26"/>
        </w:rPr>
      </w:pPr>
      <w:r w:rsidRPr="00DA0BEE">
        <w:rPr>
          <w:rFonts w:ascii="Times New Roman" w:hAnsi="Times New Roman"/>
          <w:sz w:val="26"/>
          <w:szCs w:val="26"/>
        </w:rPr>
        <w:t xml:space="preserve">Если </w:t>
      </w:r>
      <w:r w:rsidRPr="00DA0BEE">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F23F15" w:rsidRPr="00DA0BEE" w:rsidRDefault="00F23F15" w:rsidP="00B64B4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DA0BEE">
        <w:rPr>
          <w:rFonts w:ascii="Times New Roman" w:hAnsi="Times New Roman"/>
          <w:color w:val="000000"/>
          <w:sz w:val="26"/>
          <w:szCs w:val="26"/>
        </w:rPr>
        <w:t>Участвуйте в обсуждении полученных результатов самостоятельной работы.</w:t>
      </w:r>
    </w:p>
    <w:p w:rsidR="00F23F15" w:rsidRPr="00DA0BEE" w:rsidRDefault="00F23F15" w:rsidP="00B64B4A">
      <w:pPr>
        <w:tabs>
          <w:tab w:val="left" w:pos="3405"/>
        </w:tabs>
        <w:rPr>
          <w:rFonts w:ascii="Times New Roman" w:hAnsi="Times New Roman"/>
          <w:sz w:val="26"/>
          <w:szCs w:val="26"/>
        </w:rPr>
      </w:pPr>
    </w:p>
    <w:p w:rsidR="00A835E6" w:rsidRPr="00DA0BEE" w:rsidRDefault="00A835E6" w:rsidP="00B64B4A">
      <w:pPr>
        <w:tabs>
          <w:tab w:val="left" w:pos="3405"/>
        </w:tabs>
        <w:rPr>
          <w:rFonts w:ascii="Times New Roman" w:hAnsi="Times New Roman"/>
          <w:sz w:val="26"/>
          <w:szCs w:val="26"/>
        </w:rPr>
      </w:pPr>
    </w:p>
    <w:p w:rsidR="002A65E1" w:rsidRPr="00DA0BEE" w:rsidRDefault="002A65E1" w:rsidP="00B64B4A">
      <w:pPr>
        <w:tabs>
          <w:tab w:val="left" w:pos="3405"/>
        </w:tabs>
        <w:rPr>
          <w:rFonts w:ascii="Times New Roman" w:hAnsi="Times New Roman"/>
          <w:sz w:val="26"/>
          <w:szCs w:val="26"/>
        </w:rPr>
      </w:pPr>
    </w:p>
    <w:p w:rsidR="00F23F15" w:rsidRPr="00DA0BEE" w:rsidRDefault="00A835E6" w:rsidP="00A835E6">
      <w:pPr>
        <w:spacing w:after="0"/>
        <w:ind w:firstLine="360"/>
        <w:jc w:val="center"/>
        <w:rPr>
          <w:rFonts w:ascii="Times New Roman" w:hAnsi="Times New Roman"/>
          <w:b/>
          <w:sz w:val="26"/>
          <w:szCs w:val="26"/>
        </w:rPr>
      </w:pPr>
      <w:r w:rsidRPr="00DA0BEE">
        <w:rPr>
          <w:rFonts w:ascii="Times New Roman" w:hAnsi="Times New Roman"/>
          <w:b/>
          <w:sz w:val="26"/>
          <w:szCs w:val="26"/>
        </w:rPr>
        <w:t>Перечень</w:t>
      </w:r>
      <w:r w:rsidR="00F23F15" w:rsidRPr="00DA0BEE">
        <w:rPr>
          <w:rFonts w:ascii="Times New Roman" w:hAnsi="Times New Roman"/>
          <w:b/>
          <w:sz w:val="26"/>
          <w:szCs w:val="26"/>
        </w:rPr>
        <w:t xml:space="preserve"> видов самостоятельной работы </w:t>
      </w:r>
    </w:p>
    <w:p w:rsidR="00A835E6" w:rsidRPr="00DA0BEE" w:rsidRDefault="00A835E6" w:rsidP="00B64B4A">
      <w:pPr>
        <w:spacing w:after="0"/>
        <w:ind w:firstLine="360"/>
        <w:jc w:val="both"/>
        <w:rPr>
          <w:rFonts w:ascii="Times New Roman" w:hAnsi="Times New Roman"/>
          <w:sz w:val="26"/>
          <w:szCs w:val="26"/>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0"/>
        <w:gridCol w:w="5343"/>
        <w:gridCol w:w="3101"/>
      </w:tblGrid>
      <w:tr w:rsidR="00F23F15" w:rsidRPr="00DA0BEE" w:rsidTr="00761E94">
        <w:tc>
          <w:tcPr>
            <w:tcW w:w="1020" w:type="dxa"/>
          </w:tcPr>
          <w:p w:rsidR="00F23F15" w:rsidRPr="00DA0BEE" w:rsidRDefault="00F23F15" w:rsidP="00B64B4A">
            <w:pPr>
              <w:spacing w:after="0"/>
              <w:jc w:val="center"/>
              <w:rPr>
                <w:rFonts w:ascii="Times New Roman" w:hAnsi="Times New Roman"/>
                <w:b/>
                <w:bCs/>
                <w:sz w:val="26"/>
                <w:szCs w:val="26"/>
              </w:rPr>
            </w:pPr>
            <w:r w:rsidRPr="00DA0BEE">
              <w:rPr>
                <w:rFonts w:ascii="Times New Roman" w:hAnsi="Times New Roman"/>
                <w:b/>
                <w:bCs/>
                <w:sz w:val="26"/>
                <w:szCs w:val="26"/>
              </w:rPr>
              <w:t>Кол-во часов</w:t>
            </w:r>
          </w:p>
        </w:tc>
        <w:tc>
          <w:tcPr>
            <w:tcW w:w="5343" w:type="dxa"/>
          </w:tcPr>
          <w:p w:rsidR="00F23F15" w:rsidRPr="00DA0BEE" w:rsidRDefault="00F23F15" w:rsidP="00B64B4A">
            <w:pPr>
              <w:spacing w:after="0"/>
              <w:jc w:val="center"/>
              <w:rPr>
                <w:rFonts w:ascii="Times New Roman" w:hAnsi="Times New Roman"/>
                <w:b/>
                <w:bCs/>
                <w:sz w:val="26"/>
                <w:szCs w:val="26"/>
              </w:rPr>
            </w:pPr>
            <w:r w:rsidRPr="00DA0BEE">
              <w:rPr>
                <w:rFonts w:ascii="Times New Roman" w:hAnsi="Times New Roman"/>
                <w:b/>
                <w:bCs/>
                <w:sz w:val="26"/>
                <w:szCs w:val="26"/>
              </w:rPr>
              <w:t>Вид самостоятельной работы</w:t>
            </w:r>
          </w:p>
        </w:tc>
        <w:tc>
          <w:tcPr>
            <w:tcW w:w="3101" w:type="dxa"/>
            <w:shd w:val="clear" w:color="auto" w:fill="FFFFFF"/>
          </w:tcPr>
          <w:p w:rsidR="00F23F15" w:rsidRPr="00DA0BEE" w:rsidRDefault="00F23F15" w:rsidP="00B64B4A">
            <w:pPr>
              <w:spacing w:after="0"/>
              <w:jc w:val="center"/>
              <w:rPr>
                <w:rFonts w:ascii="Times New Roman" w:hAnsi="Times New Roman"/>
                <w:b/>
                <w:bCs/>
                <w:sz w:val="26"/>
                <w:szCs w:val="26"/>
              </w:rPr>
            </w:pPr>
            <w:r w:rsidRPr="00DA0BEE">
              <w:rPr>
                <w:rFonts w:ascii="Times New Roman" w:hAnsi="Times New Roman"/>
                <w:b/>
                <w:bCs/>
                <w:sz w:val="26"/>
                <w:szCs w:val="26"/>
              </w:rPr>
              <w:t>Форма контроля</w:t>
            </w:r>
          </w:p>
        </w:tc>
      </w:tr>
      <w:tr w:rsidR="00F23F15" w:rsidRPr="00DA0BEE" w:rsidTr="00761E94">
        <w:trPr>
          <w:cantSplit/>
        </w:trPr>
        <w:tc>
          <w:tcPr>
            <w:tcW w:w="1020" w:type="dxa"/>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2</w:t>
            </w:r>
          </w:p>
        </w:tc>
        <w:tc>
          <w:tcPr>
            <w:tcW w:w="5343" w:type="dxa"/>
          </w:tcPr>
          <w:p w:rsidR="00F23F15" w:rsidRPr="00DA0BEE" w:rsidRDefault="00F23F15" w:rsidP="00B64B4A">
            <w:pPr>
              <w:pStyle w:val="a7"/>
              <w:tabs>
                <w:tab w:val="clear" w:pos="4677"/>
                <w:tab w:val="clear" w:pos="9355"/>
              </w:tabs>
              <w:spacing w:line="276" w:lineRule="auto"/>
              <w:rPr>
                <w:rFonts w:ascii="Times New Roman" w:hAnsi="Times New Roman"/>
                <w:sz w:val="26"/>
                <w:szCs w:val="26"/>
              </w:rPr>
            </w:pPr>
            <w:r w:rsidRPr="00DA0BEE">
              <w:rPr>
                <w:rFonts w:ascii="Times New Roman" w:hAnsi="Times New Roman"/>
                <w:sz w:val="26"/>
                <w:szCs w:val="26"/>
              </w:rPr>
              <w:t>Конспектирование</w:t>
            </w:r>
          </w:p>
        </w:tc>
        <w:tc>
          <w:tcPr>
            <w:tcW w:w="3101" w:type="dxa"/>
            <w:shd w:val="clear" w:color="auto" w:fill="FFFFFF"/>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Самоотчет</w:t>
            </w:r>
          </w:p>
        </w:tc>
      </w:tr>
      <w:tr w:rsidR="00F23F15" w:rsidRPr="00DA0BEE" w:rsidTr="00761E94">
        <w:trPr>
          <w:cantSplit/>
        </w:trPr>
        <w:tc>
          <w:tcPr>
            <w:tcW w:w="1020" w:type="dxa"/>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4</w:t>
            </w:r>
          </w:p>
        </w:tc>
        <w:tc>
          <w:tcPr>
            <w:tcW w:w="5343" w:type="dxa"/>
          </w:tcPr>
          <w:p w:rsidR="00F23F15" w:rsidRPr="00DA0BEE" w:rsidRDefault="00F23F15" w:rsidP="00B64B4A">
            <w:pPr>
              <w:pStyle w:val="a7"/>
              <w:tabs>
                <w:tab w:val="clear" w:pos="4677"/>
                <w:tab w:val="clear" w:pos="9355"/>
              </w:tabs>
              <w:spacing w:line="276" w:lineRule="auto"/>
              <w:rPr>
                <w:rFonts w:ascii="Times New Roman" w:hAnsi="Times New Roman"/>
                <w:sz w:val="26"/>
                <w:szCs w:val="26"/>
              </w:rPr>
            </w:pPr>
            <w:r w:rsidRPr="00DA0BEE">
              <w:rPr>
                <w:rFonts w:ascii="Times New Roman" w:hAnsi="Times New Roman"/>
                <w:sz w:val="26"/>
                <w:szCs w:val="26"/>
              </w:rPr>
              <w:t>Подготовка и написание докладов</w:t>
            </w:r>
          </w:p>
        </w:tc>
        <w:tc>
          <w:tcPr>
            <w:tcW w:w="3101" w:type="dxa"/>
            <w:shd w:val="clear" w:color="auto" w:fill="FFFFFF"/>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Защита доклада</w:t>
            </w:r>
          </w:p>
        </w:tc>
      </w:tr>
      <w:tr w:rsidR="00F23F15" w:rsidRPr="00DA0BEE" w:rsidTr="00761E94">
        <w:trPr>
          <w:cantSplit/>
          <w:trHeight w:val="599"/>
        </w:trPr>
        <w:tc>
          <w:tcPr>
            <w:tcW w:w="1020" w:type="dxa"/>
          </w:tcPr>
          <w:p w:rsidR="00F23F15" w:rsidRPr="00DA0BEE" w:rsidRDefault="00F23F15" w:rsidP="00B64B4A">
            <w:pPr>
              <w:jc w:val="center"/>
              <w:rPr>
                <w:rFonts w:ascii="Times New Roman" w:hAnsi="Times New Roman"/>
                <w:sz w:val="26"/>
                <w:szCs w:val="26"/>
              </w:rPr>
            </w:pPr>
            <w:r w:rsidRPr="00DA0BEE">
              <w:rPr>
                <w:rFonts w:ascii="Times New Roman" w:hAnsi="Times New Roman"/>
                <w:sz w:val="26"/>
                <w:szCs w:val="26"/>
              </w:rPr>
              <w:t>2</w:t>
            </w:r>
          </w:p>
        </w:tc>
        <w:tc>
          <w:tcPr>
            <w:tcW w:w="5343" w:type="dxa"/>
          </w:tcPr>
          <w:p w:rsidR="00F23F15" w:rsidRPr="00DA0BEE" w:rsidRDefault="00F23F15" w:rsidP="00B64B4A">
            <w:pPr>
              <w:spacing w:after="0"/>
              <w:rPr>
                <w:rFonts w:ascii="Times New Roman" w:hAnsi="Times New Roman"/>
                <w:sz w:val="26"/>
                <w:szCs w:val="26"/>
              </w:rPr>
            </w:pPr>
            <w:r w:rsidRPr="00DA0BEE">
              <w:rPr>
                <w:rFonts w:ascii="Times New Roman" w:hAnsi="Times New Roman"/>
                <w:sz w:val="26"/>
                <w:szCs w:val="26"/>
              </w:rPr>
              <w:t>Самостоятельное решение ситуационных задач</w:t>
            </w:r>
          </w:p>
        </w:tc>
        <w:tc>
          <w:tcPr>
            <w:tcW w:w="3101" w:type="dxa"/>
            <w:shd w:val="clear" w:color="auto" w:fill="FFFFFF"/>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Выступление на семинаре</w:t>
            </w:r>
          </w:p>
        </w:tc>
      </w:tr>
      <w:tr w:rsidR="00F23F15" w:rsidRPr="00DA0BEE" w:rsidTr="00761E94">
        <w:trPr>
          <w:cantSplit/>
          <w:trHeight w:val="599"/>
        </w:trPr>
        <w:tc>
          <w:tcPr>
            <w:tcW w:w="1020" w:type="dxa"/>
          </w:tcPr>
          <w:p w:rsidR="00F23F15" w:rsidRPr="00DA0BEE" w:rsidRDefault="00F23F15" w:rsidP="00B64B4A">
            <w:pPr>
              <w:jc w:val="center"/>
              <w:rPr>
                <w:rFonts w:ascii="Times New Roman" w:hAnsi="Times New Roman"/>
                <w:sz w:val="26"/>
                <w:szCs w:val="26"/>
              </w:rPr>
            </w:pPr>
            <w:r w:rsidRPr="00DA0BEE">
              <w:rPr>
                <w:rFonts w:ascii="Times New Roman" w:hAnsi="Times New Roman"/>
                <w:sz w:val="26"/>
                <w:szCs w:val="26"/>
              </w:rPr>
              <w:t>2</w:t>
            </w:r>
          </w:p>
        </w:tc>
        <w:tc>
          <w:tcPr>
            <w:tcW w:w="5343" w:type="dxa"/>
          </w:tcPr>
          <w:p w:rsidR="00F23F15" w:rsidRPr="00DA0BEE" w:rsidRDefault="00F23F15" w:rsidP="00B64B4A">
            <w:pPr>
              <w:spacing w:after="0"/>
              <w:rPr>
                <w:rFonts w:ascii="Times New Roman" w:hAnsi="Times New Roman"/>
                <w:sz w:val="26"/>
                <w:szCs w:val="26"/>
              </w:rPr>
            </w:pPr>
            <w:r w:rsidRPr="00DA0BEE">
              <w:rPr>
                <w:rFonts w:ascii="Times New Roman" w:hAnsi="Times New Roman"/>
                <w:sz w:val="26"/>
                <w:szCs w:val="26"/>
              </w:rPr>
              <w:t>Сравнительный анализ основных параметров операционных систем.</w:t>
            </w:r>
          </w:p>
        </w:tc>
        <w:tc>
          <w:tcPr>
            <w:tcW w:w="3101" w:type="dxa"/>
            <w:shd w:val="clear" w:color="auto" w:fill="FFFFFF"/>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Оформление таблицы</w:t>
            </w:r>
          </w:p>
        </w:tc>
      </w:tr>
      <w:tr w:rsidR="00F23F15" w:rsidRPr="00DA0BEE" w:rsidTr="00761E94">
        <w:trPr>
          <w:cantSplit/>
          <w:trHeight w:val="599"/>
        </w:trPr>
        <w:tc>
          <w:tcPr>
            <w:tcW w:w="1020" w:type="dxa"/>
          </w:tcPr>
          <w:p w:rsidR="00F23F15" w:rsidRPr="00DA0BEE" w:rsidRDefault="00F23F15" w:rsidP="00B64B4A">
            <w:pPr>
              <w:jc w:val="center"/>
              <w:rPr>
                <w:rFonts w:ascii="Times New Roman" w:hAnsi="Times New Roman"/>
                <w:sz w:val="26"/>
                <w:szCs w:val="26"/>
              </w:rPr>
            </w:pPr>
            <w:r w:rsidRPr="00DA0BEE">
              <w:rPr>
                <w:rFonts w:ascii="Times New Roman" w:hAnsi="Times New Roman"/>
                <w:sz w:val="26"/>
                <w:szCs w:val="26"/>
              </w:rPr>
              <w:t>10</w:t>
            </w:r>
          </w:p>
        </w:tc>
        <w:tc>
          <w:tcPr>
            <w:tcW w:w="5343" w:type="dxa"/>
          </w:tcPr>
          <w:p w:rsidR="00F23F15" w:rsidRPr="00DA0BEE" w:rsidRDefault="00F23F15" w:rsidP="00B64B4A">
            <w:pPr>
              <w:spacing w:after="0"/>
              <w:rPr>
                <w:rFonts w:ascii="Times New Roman" w:hAnsi="Times New Roman"/>
                <w:sz w:val="26"/>
                <w:szCs w:val="26"/>
              </w:rPr>
            </w:pPr>
            <w:r w:rsidRPr="00DA0BEE">
              <w:rPr>
                <w:rFonts w:ascii="Times New Roman" w:hAnsi="Times New Roman"/>
                <w:sz w:val="26"/>
                <w:szCs w:val="26"/>
              </w:rPr>
              <w:t>Подготовка и написание сообщения</w:t>
            </w:r>
          </w:p>
        </w:tc>
        <w:tc>
          <w:tcPr>
            <w:tcW w:w="3101" w:type="dxa"/>
            <w:shd w:val="clear" w:color="auto" w:fill="FFFFFF"/>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Защита сообщения</w:t>
            </w:r>
          </w:p>
        </w:tc>
      </w:tr>
      <w:tr w:rsidR="00F23F15" w:rsidRPr="00DA0BEE" w:rsidTr="00761E94">
        <w:trPr>
          <w:cantSplit/>
          <w:trHeight w:val="599"/>
        </w:trPr>
        <w:tc>
          <w:tcPr>
            <w:tcW w:w="1020" w:type="dxa"/>
          </w:tcPr>
          <w:p w:rsidR="00F23F15" w:rsidRPr="00DA0BEE" w:rsidRDefault="00F23F15" w:rsidP="00B64B4A">
            <w:pPr>
              <w:jc w:val="center"/>
              <w:rPr>
                <w:rFonts w:ascii="Times New Roman" w:hAnsi="Times New Roman"/>
                <w:sz w:val="26"/>
                <w:szCs w:val="26"/>
              </w:rPr>
            </w:pPr>
            <w:r w:rsidRPr="00DA0BEE">
              <w:rPr>
                <w:rFonts w:ascii="Times New Roman" w:hAnsi="Times New Roman"/>
                <w:sz w:val="26"/>
                <w:szCs w:val="26"/>
              </w:rPr>
              <w:t>6</w:t>
            </w:r>
          </w:p>
        </w:tc>
        <w:tc>
          <w:tcPr>
            <w:tcW w:w="5343" w:type="dxa"/>
          </w:tcPr>
          <w:p w:rsidR="00F23F15" w:rsidRPr="00DA0BEE" w:rsidRDefault="00F23F15" w:rsidP="00B64B4A">
            <w:pPr>
              <w:spacing w:after="0"/>
              <w:rPr>
                <w:rFonts w:ascii="Times New Roman" w:hAnsi="Times New Roman"/>
                <w:sz w:val="26"/>
                <w:szCs w:val="26"/>
              </w:rPr>
            </w:pPr>
            <w:r w:rsidRPr="00DA0BEE">
              <w:rPr>
                <w:rFonts w:ascii="Times New Roman" w:hAnsi="Times New Roman"/>
                <w:sz w:val="26"/>
                <w:szCs w:val="26"/>
              </w:rPr>
              <w:t>Оформление мультимедийных презентаций учебных разделов и тем</w:t>
            </w:r>
          </w:p>
        </w:tc>
        <w:tc>
          <w:tcPr>
            <w:tcW w:w="3101" w:type="dxa"/>
            <w:shd w:val="clear" w:color="auto" w:fill="FFFFFF"/>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Представление мультимедийной презентации</w:t>
            </w:r>
          </w:p>
        </w:tc>
      </w:tr>
      <w:tr w:rsidR="00F23F15" w:rsidRPr="00DA0BEE" w:rsidTr="00761E94">
        <w:trPr>
          <w:cantSplit/>
          <w:trHeight w:val="599"/>
        </w:trPr>
        <w:tc>
          <w:tcPr>
            <w:tcW w:w="1020" w:type="dxa"/>
          </w:tcPr>
          <w:p w:rsidR="00F23F15" w:rsidRPr="00DA0BEE" w:rsidRDefault="00F23F15" w:rsidP="00B64B4A">
            <w:pPr>
              <w:jc w:val="center"/>
              <w:rPr>
                <w:rFonts w:ascii="Times New Roman" w:hAnsi="Times New Roman"/>
                <w:sz w:val="26"/>
                <w:szCs w:val="26"/>
              </w:rPr>
            </w:pPr>
            <w:r w:rsidRPr="00DA0BEE">
              <w:rPr>
                <w:rFonts w:ascii="Times New Roman" w:hAnsi="Times New Roman"/>
                <w:sz w:val="26"/>
                <w:szCs w:val="26"/>
              </w:rPr>
              <w:t>16</w:t>
            </w:r>
          </w:p>
        </w:tc>
        <w:tc>
          <w:tcPr>
            <w:tcW w:w="5343" w:type="dxa"/>
          </w:tcPr>
          <w:p w:rsidR="00F23F15" w:rsidRPr="00DA0BEE" w:rsidRDefault="00F23F15" w:rsidP="00B64B4A">
            <w:pPr>
              <w:spacing w:after="0"/>
              <w:rPr>
                <w:rFonts w:ascii="Times New Roman" w:hAnsi="Times New Roman"/>
                <w:sz w:val="26"/>
                <w:szCs w:val="26"/>
              </w:rPr>
            </w:pPr>
            <w:r w:rsidRPr="00DA0BEE">
              <w:rPr>
                <w:rFonts w:ascii="Times New Roman" w:hAnsi="Times New Roman"/>
                <w:sz w:val="26"/>
                <w:szCs w:val="26"/>
              </w:rPr>
              <w:t>Подготовка и написание рефератов</w:t>
            </w:r>
          </w:p>
        </w:tc>
        <w:tc>
          <w:tcPr>
            <w:tcW w:w="3101" w:type="dxa"/>
            <w:shd w:val="clear" w:color="auto" w:fill="FFFFFF"/>
          </w:tcPr>
          <w:p w:rsidR="00F23F15" w:rsidRPr="00DA0BEE" w:rsidRDefault="00F23F15" w:rsidP="00B64B4A">
            <w:pPr>
              <w:spacing w:after="0"/>
              <w:jc w:val="center"/>
              <w:rPr>
                <w:rFonts w:ascii="Times New Roman" w:hAnsi="Times New Roman"/>
                <w:sz w:val="26"/>
                <w:szCs w:val="26"/>
              </w:rPr>
            </w:pPr>
            <w:r w:rsidRPr="00DA0BEE">
              <w:rPr>
                <w:rFonts w:ascii="Times New Roman" w:hAnsi="Times New Roman"/>
                <w:sz w:val="26"/>
                <w:szCs w:val="26"/>
              </w:rPr>
              <w:t>Защита реферата</w:t>
            </w:r>
          </w:p>
        </w:tc>
      </w:tr>
    </w:tbl>
    <w:p w:rsidR="00F23F15" w:rsidRPr="00DA0BEE" w:rsidRDefault="00F23F15" w:rsidP="00B64B4A">
      <w:pPr>
        <w:tabs>
          <w:tab w:val="left" w:pos="3405"/>
        </w:tabs>
        <w:rPr>
          <w:rFonts w:ascii="Times New Roman" w:hAnsi="Times New Roman"/>
          <w:sz w:val="26"/>
          <w:szCs w:val="26"/>
        </w:rPr>
      </w:pPr>
    </w:p>
    <w:p w:rsidR="00F23F15" w:rsidRPr="00DA0BEE" w:rsidRDefault="00F23F15" w:rsidP="00B64B4A">
      <w:pPr>
        <w:pStyle w:val="1"/>
        <w:spacing w:line="276" w:lineRule="auto"/>
        <w:rPr>
          <w:b/>
          <w:sz w:val="26"/>
          <w:szCs w:val="26"/>
        </w:rPr>
      </w:pPr>
      <w:bookmarkStart w:id="3" w:name="_Toc85389654"/>
      <w:r w:rsidRPr="00DA0BEE">
        <w:rPr>
          <w:b/>
          <w:sz w:val="26"/>
          <w:szCs w:val="26"/>
        </w:rPr>
        <w:t>Метод</w:t>
      </w:r>
      <w:r w:rsidR="00A835E6" w:rsidRPr="00DA0BEE">
        <w:rPr>
          <w:b/>
          <w:sz w:val="26"/>
          <w:szCs w:val="26"/>
        </w:rPr>
        <w:t xml:space="preserve">ические рекомендации по работе </w:t>
      </w:r>
      <w:r w:rsidRPr="00DA0BEE">
        <w:rPr>
          <w:b/>
          <w:sz w:val="26"/>
          <w:szCs w:val="26"/>
        </w:rPr>
        <w:t>с литературой</w:t>
      </w:r>
      <w:bookmarkEnd w:id="3"/>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 Важной составляющей самостоятельной внеаудиторной подготовки я</w:t>
      </w:r>
      <w:r w:rsidR="002A65E1" w:rsidRPr="00DA0BEE">
        <w:rPr>
          <w:rFonts w:ascii="Times New Roman" w:hAnsi="Times New Roman"/>
          <w:sz w:val="26"/>
          <w:szCs w:val="26"/>
        </w:rPr>
        <w:t xml:space="preserve">вляется работа с литературой ко </w:t>
      </w:r>
      <w:r w:rsidRPr="00DA0BEE">
        <w:rPr>
          <w:rFonts w:ascii="Times New Roman" w:hAnsi="Times New Roman"/>
          <w:sz w:val="26"/>
          <w:szCs w:val="26"/>
        </w:rPr>
        <w:t xml:space="preserve">всем занятий: семинарским, практическим, при подготовке к зачетам, экзаменам, тестированию участию в научных конференциях. </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Умение работать с литературой означает научиться осмысленно пользоваться источниками.</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Существует несколько методов работы с литературой.</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Один из них - самый известный - </w:t>
      </w:r>
      <w:r w:rsidRPr="00DA0BEE">
        <w:rPr>
          <w:rFonts w:ascii="Times New Roman" w:hAnsi="Times New Roman"/>
          <w:sz w:val="26"/>
          <w:szCs w:val="26"/>
          <w:u w:val="single"/>
        </w:rPr>
        <w:t>метод повторения</w:t>
      </w:r>
      <w:r w:rsidRPr="00DA0BEE">
        <w:rPr>
          <w:rFonts w:ascii="Times New Roman" w:hAnsi="Times New Roman"/>
          <w:sz w:val="26"/>
          <w:szCs w:val="26"/>
        </w:rPr>
        <w:t xml:space="preserve">: прочитанный текст можно заучить наизусть. </w:t>
      </w:r>
      <w:r w:rsidR="002A65E1" w:rsidRPr="00DA0BEE">
        <w:rPr>
          <w:rFonts w:ascii="Times New Roman" w:hAnsi="Times New Roman"/>
          <w:sz w:val="26"/>
          <w:szCs w:val="26"/>
        </w:rPr>
        <w:t>Простое повторение воздействует</w:t>
      </w:r>
      <w:r w:rsidRPr="00DA0BEE">
        <w:rPr>
          <w:rFonts w:ascii="Times New Roman" w:hAnsi="Times New Roman"/>
          <w:sz w:val="26"/>
          <w:szCs w:val="26"/>
        </w:rPr>
        <w:t xml:space="preserve"> на память механически и поверхностно. Полученные таким путем сведения легко забываются.</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Наиболее эффективный метод - </w:t>
      </w:r>
      <w:r w:rsidRPr="00DA0BEE">
        <w:rPr>
          <w:rFonts w:ascii="Times New Roman" w:hAnsi="Times New Roman"/>
          <w:sz w:val="26"/>
          <w:szCs w:val="26"/>
          <w:u w:val="single"/>
        </w:rPr>
        <w:t>метод кодирования</w:t>
      </w:r>
      <w:r w:rsidRPr="00DA0BEE">
        <w:rPr>
          <w:rFonts w:ascii="Times New Roman" w:hAnsi="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w:t>
      </w:r>
      <w:proofErr w:type="gramStart"/>
      <w:r w:rsidRPr="00DA0BEE">
        <w:rPr>
          <w:rFonts w:ascii="Times New Roman" w:hAnsi="Times New Roman"/>
          <w:sz w:val="26"/>
          <w:szCs w:val="26"/>
        </w:rPr>
        <w:t>известными</w:t>
      </w:r>
      <w:proofErr w:type="gramEnd"/>
      <w:r w:rsidRPr="00DA0BEE">
        <w:rPr>
          <w:rFonts w:ascii="Times New Roman" w:hAnsi="Times New Roman"/>
          <w:sz w:val="26"/>
          <w:szCs w:val="26"/>
        </w:rPr>
        <w:t>.</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 Изучение научной учебной и иной литературы требует ведения рабочих записей. </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b/>
          <w:sz w:val="26"/>
          <w:szCs w:val="26"/>
        </w:rPr>
        <w:lastRenderedPageBreak/>
        <w:t>План</w:t>
      </w:r>
      <w:r w:rsidRPr="00DA0BEE">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Преимущество плана состоит в следующем.</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i/>
          <w:sz w:val="26"/>
          <w:szCs w:val="26"/>
        </w:rPr>
        <w:t>Во-первых</w:t>
      </w:r>
      <w:r w:rsidRPr="00DA0BEE">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i/>
          <w:sz w:val="26"/>
          <w:szCs w:val="26"/>
        </w:rPr>
        <w:t>Во-вторых</w:t>
      </w:r>
      <w:r w:rsidRPr="00DA0BEE">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i/>
          <w:sz w:val="26"/>
          <w:szCs w:val="26"/>
        </w:rPr>
        <w:t>В-третьих</w:t>
      </w:r>
      <w:r w:rsidRPr="00DA0BEE">
        <w:rPr>
          <w:rFonts w:ascii="Times New Roman" w:hAnsi="Times New Roman"/>
          <w:sz w:val="26"/>
          <w:szCs w:val="26"/>
        </w:rPr>
        <w:t>, план позволяет – при последующем возвращении к нему – быстрее обычного вспомнить прочитанное.</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i/>
          <w:sz w:val="26"/>
          <w:szCs w:val="26"/>
        </w:rPr>
        <w:t>В-четвертых</w:t>
      </w:r>
      <w:r w:rsidRPr="00DA0BEE">
        <w:rPr>
          <w:rFonts w:ascii="Times New Roman" w:hAnsi="Times New Roman"/>
          <w:sz w:val="26"/>
          <w:szCs w:val="26"/>
        </w:rPr>
        <w:t>, С помощью плана гораздо удобнее отыскивать в источнике  нужные места, факты, цитаты и т.д.</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u w:val="single"/>
        </w:rPr>
        <w:t>Выписки</w:t>
      </w:r>
      <w:r w:rsidRPr="00DA0BEE">
        <w:rPr>
          <w:rFonts w:ascii="Times New Roman" w:hAnsi="Times New Roman"/>
          <w:sz w:val="26"/>
          <w:szCs w:val="26"/>
        </w:rPr>
        <w:t xml:space="preserve"> - небольшие фрагменты текста (неполные и полные предложения, отделы абзацы</w:t>
      </w:r>
      <w:proofErr w:type="gramStart"/>
      <w:r w:rsidRPr="00DA0BEE">
        <w:rPr>
          <w:rFonts w:ascii="Times New Roman" w:hAnsi="Times New Roman"/>
          <w:sz w:val="26"/>
          <w:szCs w:val="26"/>
        </w:rPr>
        <w:t xml:space="preserve"> ,</w:t>
      </w:r>
      <w:proofErr w:type="gramEnd"/>
      <w:r w:rsidRPr="00DA0BEE">
        <w:rPr>
          <w:rFonts w:ascii="Times New Roman" w:hAnsi="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DA0BEE">
        <w:rPr>
          <w:rFonts w:ascii="Times New Roman" w:hAnsi="Times New Roman"/>
          <w:sz w:val="26"/>
          <w:szCs w:val="26"/>
        </w:rPr>
        <w:t>даталогические</w:t>
      </w:r>
      <w:proofErr w:type="spellEnd"/>
      <w:r w:rsidRPr="00DA0BEE">
        <w:rPr>
          <w:rFonts w:ascii="Times New Roman" w:hAnsi="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u w:val="single"/>
        </w:rPr>
        <w:t>Тезисы</w:t>
      </w:r>
      <w:r w:rsidRPr="00DA0BEE">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Отличие тезисов от обычных выписок состоит в следующем. </w:t>
      </w:r>
      <w:r w:rsidRPr="00DA0BEE">
        <w:rPr>
          <w:rFonts w:ascii="Times New Roman" w:hAnsi="Times New Roman"/>
          <w:i/>
          <w:sz w:val="26"/>
          <w:szCs w:val="26"/>
        </w:rPr>
        <w:t>Во-первых</w:t>
      </w:r>
      <w:r w:rsidRPr="00DA0BEE">
        <w:rPr>
          <w:rFonts w:ascii="Times New Roman" w:hAnsi="Times New Roman"/>
          <w:sz w:val="26"/>
          <w:szCs w:val="26"/>
        </w:rPr>
        <w:t xml:space="preserve">, тезисам присуща значительно более высокая степень концентрации материала.  </w:t>
      </w:r>
      <w:r w:rsidRPr="00DA0BEE">
        <w:rPr>
          <w:rFonts w:ascii="Times New Roman" w:hAnsi="Times New Roman"/>
          <w:i/>
          <w:sz w:val="26"/>
          <w:szCs w:val="26"/>
        </w:rPr>
        <w:t>Во-вторых</w:t>
      </w:r>
      <w:r w:rsidRPr="00DA0BEE">
        <w:rPr>
          <w:rFonts w:ascii="Times New Roman" w:hAnsi="Times New Roman"/>
          <w:sz w:val="26"/>
          <w:szCs w:val="26"/>
        </w:rPr>
        <w:t xml:space="preserve">, в тезисах отмечается преобладание выводов над общими рассуждениями. </w:t>
      </w:r>
      <w:r w:rsidRPr="00DA0BEE">
        <w:rPr>
          <w:rFonts w:ascii="Times New Roman" w:hAnsi="Times New Roman"/>
          <w:i/>
          <w:sz w:val="26"/>
          <w:szCs w:val="26"/>
        </w:rPr>
        <w:t>В-третьих</w:t>
      </w:r>
      <w:r w:rsidRPr="00DA0BEE">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u w:val="single"/>
        </w:rPr>
        <w:t>Аннотация</w:t>
      </w:r>
      <w:r w:rsidRPr="00DA0BEE">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u w:val="single"/>
        </w:rPr>
        <w:t xml:space="preserve">Резюме </w:t>
      </w:r>
      <w:r w:rsidRPr="00DA0BEE">
        <w:rPr>
          <w:rFonts w:ascii="Times New Roman" w:hAnsi="Times New Roman"/>
          <w:sz w:val="26"/>
          <w:szCs w:val="26"/>
        </w:rPr>
        <w:t xml:space="preserve">– краткая оценка изученного содержания исходного источника информации, полученная, прежде всего, на основе содержащихся в нем выводов. </w:t>
      </w:r>
      <w:r w:rsidRPr="00DA0BEE">
        <w:rPr>
          <w:rFonts w:ascii="Times New Roman" w:hAnsi="Times New Roman"/>
          <w:sz w:val="26"/>
          <w:szCs w:val="26"/>
        </w:rPr>
        <w:lastRenderedPageBreak/>
        <w:t>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u w:val="single"/>
        </w:rPr>
        <w:t>Конспект</w:t>
      </w:r>
      <w:r w:rsidRPr="00DA0BEE">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61E94" w:rsidRPr="00DA0BEE" w:rsidRDefault="00761E94" w:rsidP="00B64B4A">
      <w:pPr>
        <w:spacing w:after="0"/>
        <w:jc w:val="center"/>
        <w:rPr>
          <w:rStyle w:val="10"/>
          <w:rFonts w:eastAsiaTheme="minorHAnsi"/>
          <w:b/>
          <w:sz w:val="26"/>
          <w:szCs w:val="26"/>
        </w:rPr>
      </w:pPr>
      <w:bookmarkStart w:id="4" w:name="_Toc341102554"/>
      <w:bookmarkStart w:id="5" w:name="_Toc341106312"/>
    </w:p>
    <w:p w:rsidR="00F23F15" w:rsidRPr="00DA0BEE" w:rsidRDefault="00F23F15" w:rsidP="00B64B4A">
      <w:pPr>
        <w:spacing w:after="0"/>
        <w:jc w:val="center"/>
        <w:rPr>
          <w:rFonts w:ascii="Times New Roman" w:hAnsi="Times New Roman"/>
          <w:color w:val="000000"/>
          <w:sz w:val="26"/>
          <w:szCs w:val="26"/>
        </w:rPr>
      </w:pPr>
      <w:bookmarkStart w:id="6" w:name="_Toc85389655"/>
      <w:r w:rsidRPr="00DA0BEE">
        <w:rPr>
          <w:rStyle w:val="10"/>
          <w:rFonts w:eastAsiaTheme="minorHAnsi"/>
          <w:b/>
          <w:sz w:val="26"/>
          <w:szCs w:val="26"/>
        </w:rPr>
        <w:t>Методические  </w:t>
      </w:r>
      <w:bookmarkStart w:id="7" w:name="YANDEX_186"/>
      <w:bookmarkEnd w:id="7"/>
      <w:r w:rsidRPr="00DA0BEE">
        <w:rPr>
          <w:rStyle w:val="10"/>
          <w:rFonts w:eastAsiaTheme="minorHAnsi"/>
          <w:b/>
          <w:sz w:val="26"/>
          <w:szCs w:val="26"/>
        </w:rPr>
        <w:t> рекомендации  по составлению</w:t>
      </w:r>
      <w:bookmarkEnd w:id="6"/>
      <w:r w:rsidRPr="00DA0BEE">
        <w:rPr>
          <w:rFonts w:ascii="Times New Roman" w:hAnsi="Times New Roman"/>
          <w:b/>
          <w:bCs/>
          <w:iCs/>
          <w:color w:val="000000"/>
          <w:sz w:val="26"/>
          <w:szCs w:val="26"/>
        </w:rPr>
        <w:t xml:space="preserve"> конспекта:</w:t>
      </w:r>
    </w:p>
    <w:p w:rsidR="00F23F15" w:rsidRPr="00DA0BEE" w:rsidRDefault="00F23F15" w:rsidP="00B64B4A">
      <w:pPr>
        <w:numPr>
          <w:ilvl w:val="0"/>
          <w:numId w:val="14"/>
        </w:numPr>
        <w:tabs>
          <w:tab w:val="left" w:pos="993"/>
        </w:tabs>
        <w:spacing w:after="0"/>
        <w:ind w:left="0" w:firstLine="709"/>
        <w:jc w:val="both"/>
        <w:rPr>
          <w:rFonts w:ascii="Times New Roman" w:hAnsi="Times New Roman"/>
          <w:color w:val="000000"/>
          <w:sz w:val="26"/>
          <w:szCs w:val="26"/>
        </w:rPr>
      </w:pPr>
      <w:r w:rsidRPr="00DA0BEE">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F23F15" w:rsidRPr="00DA0BEE" w:rsidRDefault="00F23F15" w:rsidP="00B64B4A">
      <w:pPr>
        <w:numPr>
          <w:ilvl w:val="0"/>
          <w:numId w:val="14"/>
        </w:numPr>
        <w:tabs>
          <w:tab w:val="left" w:pos="993"/>
        </w:tabs>
        <w:spacing w:before="100" w:beforeAutospacing="1" w:after="0"/>
        <w:ind w:left="0" w:firstLine="709"/>
        <w:jc w:val="both"/>
        <w:rPr>
          <w:rFonts w:ascii="Times New Roman" w:hAnsi="Times New Roman"/>
          <w:color w:val="000000"/>
          <w:sz w:val="26"/>
          <w:szCs w:val="26"/>
        </w:rPr>
      </w:pPr>
      <w:r w:rsidRPr="00DA0BEE">
        <w:rPr>
          <w:rFonts w:ascii="Times New Roman" w:hAnsi="Times New Roman"/>
          <w:color w:val="000000"/>
          <w:sz w:val="26"/>
          <w:szCs w:val="26"/>
        </w:rPr>
        <w:t>Выделите главное, составьте план;</w:t>
      </w:r>
    </w:p>
    <w:p w:rsidR="00F23F15" w:rsidRPr="00DA0BEE" w:rsidRDefault="00F23F15" w:rsidP="00B64B4A">
      <w:pPr>
        <w:numPr>
          <w:ilvl w:val="0"/>
          <w:numId w:val="14"/>
        </w:numPr>
        <w:tabs>
          <w:tab w:val="left" w:pos="993"/>
        </w:tabs>
        <w:spacing w:before="100" w:beforeAutospacing="1" w:after="0"/>
        <w:ind w:left="0" w:firstLine="709"/>
        <w:jc w:val="both"/>
        <w:rPr>
          <w:rFonts w:ascii="Times New Roman" w:hAnsi="Times New Roman"/>
          <w:color w:val="000000"/>
          <w:sz w:val="26"/>
          <w:szCs w:val="26"/>
        </w:rPr>
      </w:pPr>
      <w:r w:rsidRPr="00DA0BEE">
        <w:rPr>
          <w:rFonts w:ascii="Times New Roman" w:hAnsi="Times New Roman"/>
          <w:color w:val="000000"/>
          <w:sz w:val="26"/>
          <w:szCs w:val="26"/>
        </w:rPr>
        <w:t>Кратко сформулируйте основные положения текста, отметьте аргументацию автора;</w:t>
      </w:r>
    </w:p>
    <w:p w:rsidR="00F23F15" w:rsidRPr="00DA0BEE" w:rsidRDefault="00F23F15" w:rsidP="00B64B4A">
      <w:pPr>
        <w:numPr>
          <w:ilvl w:val="0"/>
          <w:numId w:val="14"/>
        </w:numPr>
        <w:tabs>
          <w:tab w:val="left" w:pos="993"/>
        </w:tabs>
        <w:spacing w:before="100" w:beforeAutospacing="1" w:after="0"/>
        <w:ind w:left="0" w:firstLine="709"/>
        <w:jc w:val="both"/>
        <w:rPr>
          <w:rFonts w:ascii="Times New Roman" w:hAnsi="Times New Roman"/>
          <w:color w:val="000000"/>
          <w:sz w:val="26"/>
          <w:szCs w:val="26"/>
        </w:rPr>
      </w:pPr>
      <w:r w:rsidRPr="00DA0BEE">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F23F15" w:rsidRPr="00DA0BEE" w:rsidRDefault="00F23F15" w:rsidP="00B64B4A">
      <w:pPr>
        <w:numPr>
          <w:ilvl w:val="0"/>
          <w:numId w:val="14"/>
        </w:numPr>
        <w:tabs>
          <w:tab w:val="left" w:pos="993"/>
        </w:tabs>
        <w:spacing w:before="100" w:beforeAutospacing="1" w:after="0"/>
        <w:ind w:left="0" w:firstLine="709"/>
        <w:jc w:val="both"/>
        <w:rPr>
          <w:rFonts w:ascii="Times New Roman" w:hAnsi="Times New Roman"/>
          <w:color w:val="000000"/>
          <w:sz w:val="26"/>
          <w:szCs w:val="26"/>
        </w:rPr>
      </w:pPr>
      <w:r w:rsidRPr="00DA0BEE">
        <w:rPr>
          <w:rFonts w:ascii="Times New Roman" w:hAnsi="Times New Roman"/>
          <w:color w:val="000000"/>
          <w:sz w:val="26"/>
          <w:szCs w:val="26"/>
        </w:rPr>
        <w:t>Грамотно записывайте цитаты. Цитируя, учитывайте лаконичность, значимость мысли.</w:t>
      </w:r>
    </w:p>
    <w:p w:rsidR="00F23F15" w:rsidRPr="00DA0BEE" w:rsidRDefault="00F23F15" w:rsidP="00B64B4A">
      <w:pPr>
        <w:tabs>
          <w:tab w:val="left" w:pos="993"/>
        </w:tabs>
        <w:spacing w:after="0"/>
        <w:ind w:firstLine="709"/>
        <w:jc w:val="both"/>
        <w:rPr>
          <w:rFonts w:ascii="Times New Roman" w:hAnsi="Times New Roman"/>
          <w:color w:val="000000"/>
          <w:sz w:val="26"/>
          <w:szCs w:val="26"/>
        </w:rPr>
      </w:pPr>
      <w:r w:rsidRPr="00DA0BEE">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F23F15" w:rsidRPr="00DA0BEE" w:rsidRDefault="00F23F15" w:rsidP="00B64B4A">
      <w:pPr>
        <w:pStyle w:val="3"/>
        <w:spacing w:before="0"/>
        <w:ind w:firstLine="709"/>
        <w:jc w:val="both"/>
        <w:rPr>
          <w:rFonts w:ascii="Times New Roman" w:hAnsi="Times New Roman" w:cs="Times New Roman"/>
          <w:sz w:val="26"/>
          <w:szCs w:val="26"/>
        </w:rPr>
      </w:pPr>
      <w:bookmarkStart w:id="8" w:name="_Toc341102555"/>
      <w:bookmarkStart w:id="9" w:name="_Toc341106313"/>
    </w:p>
    <w:p w:rsidR="00F23F15" w:rsidRPr="00DA0BEE" w:rsidRDefault="00F23F15" w:rsidP="00B64B4A">
      <w:pPr>
        <w:pStyle w:val="3"/>
        <w:spacing w:before="0"/>
        <w:jc w:val="center"/>
        <w:rPr>
          <w:rFonts w:ascii="Times New Roman" w:hAnsi="Times New Roman" w:cs="Times New Roman"/>
          <w:color w:val="auto"/>
          <w:sz w:val="26"/>
          <w:szCs w:val="26"/>
        </w:rPr>
      </w:pPr>
      <w:bookmarkStart w:id="10" w:name="_Toc85389656"/>
      <w:r w:rsidRPr="00DA0BEE">
        <w:rPr>
          <w:rFonts w:ascii="Times New Roman" w:hAnsi="Times New Roman" w:cs="Times New Roman"/>
          <w:color w:val="auto"/>
          <w:sz w:val="26"/>
          <w:szCs w:val="26"/>
        </w:rPr>
        <w:t>Методические рекомендации по подготовке доклада</w:t>
      </w:r>
      <w:bookmarkEnd w:id="10"/>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b/>
          <w:bCs/>
          <w:sz w:val="26"/>
          <w:szCs w:val="26"/>
        </w:rPr>
        <w:t xml:space="preserve">Доклад </w:t>
      </w:r>
      <w:r w:rsidRPr="00DA0BEE">
        <w:rPr>
          <w:rFonts w:ascii="Times New Roman" w:hAnsi="Times New Roman"/>
          <w:sz w:val="26"/>
          <w:szCs w:val="26"/>
        </w:rPr>
        <w:t>– публичное сообщение, представляющее собой развёрнутое изложение определённой темы.</w:t>
      </w:r>
    </w:p>
    <w:p w:rsidR="00F23F15" w:rsidRPr="00DA0BEE" w:rsidRDefault="00F23F15" w:rsidP="00B64B4A">
      <w:pPr>
        <w:autoSpaceDE w:val="0"/>
        <w:autoSpaceDN w:val="0"/>
        <w:adjustRightInd w:val="0"/>
        <w:spacing w:after="0"/>
        <w:ind w:firstLine="709"/>
        <w:jc w:val="both"/>
        <w:rPr>
          <w:rFonts w:ascii="Times New Roman" w:hAnsi="Times New Roman"/>
          <w:b/>
          <w:bCs/>
          <w:sz w:val="26"/>
          <w:szCs w:val="26"/>
        </w:rPr>
      </w:pPr>
      <w:r w:rsidRPr="00DA0BEE">
        <w:rPr>
          <w:rFonts w:ascii="Times New Roman" w:hAnsi="Times New Roman"/>
          <w:b/>
          <w:bCs/>
          <w:sz w:val="26"/>
          <w:szCs w:val="26"/>
        </w:rPr>
        <w:t>Этапы подготовки доклада: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1. Определение цели доклада.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2. Подбор необходимого материала, определяющего содержание доклада.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3. Составление плана доклада, распределение собранного материала в необходимой логической последовательности.</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4. Общее знакомство с литературой и выделение среди источников главного.</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5. Уточнение плана, отбор материала к каждому пункту плана.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6. Композиционное оформление доклада.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7. Заучивание, запоминание текста доклада, подготовки тезисов выступления.</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8. Выступление с докладом.</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lastRenderedPageBreak/>
        <w:t>9. Обсуждение доклада.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10. Оценивание доклада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b/>
          <w:bCs/>
          <w:sz w:val="26"/>
          <w:szCs w:val="26"/>
        </w:rPr>
        <w:t xml:space="preserve">Композиционное оформление доклада </w:t>
      </w:r>
      <w:r w:rsidRPr="00DA0BEE">
        <w:rPr>
          <w:rFonts w:ascii="Times New Roman" w:hAnsi="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b/>
          <w:bCs/>
          <w:sz w:val="26"/>
          <w:szCs w:val="26"/>
        </w:rPr>
        <w:t xml:space="preserve">Вступление </w:t>
      </w:r>
      <w:r w:rsidRPr="00DA0BEE">
        <w:rPr>
          <w:rFonts w:ascii="Times New Roman" w:hAnsi="Times New Roman"/>
          <w:sz w:val="26"/>
          <w:szCs w:val="26"/>
        </w:rPr>
        <w:t>помогает обеспечить успех выступления по любой тематике.</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Вступление должно содержать:</w:t>
      </w:r>
    </w:p>
    <w:p w:rsidR="00F23F15" w:rsidRPr="00DA0BEE" w:rsidRDefault="00F23F15" w:rsidP="00B64B4A">
      <w:pPr>
        <w:pStyle w:val="a6"/>
        <w:numPr>
          <w:ilvl w:val="0"/>
          <w:numId w:val="12"/>
        </w:numPr>
        <w:autoSpaceDE w:val="0"/>
        <w:autoSpaceDN w:val="0"/>
        <w:adjustRightInd w:val="0"/>
        <w:spacing w:line="276" w:lineRule="auto"/>
        <w:ind w:hanging="11"/>
        <w:rPr>
          <w:sz w:val="26"/>
          <w:szCs w:val="26"/>
        </w:rPr>
      </w:pPr>
      <w:r w:rsidRPr="00DA0BEE">
        <w:rPr>
          <w:sz w:val="26"/>
          <w:szCs w:val="26"/>
        </w:rPr>
        <w:t>название доклада;</w:t>
      </w:r>
    </w:p>
    <w:p w:rsidR="00F23F15" w:rsidRPr="00DA0BEE" w:rsidRDefault="00F23F15" w:rsidP="00B64B4A">
      <w:pPr>
        <w:pStyle w:val="a6"/>
        <w:numPr>
          <w:ilvl w:val="0"/>
          <w:numId w:val="11"/>
        </w:numPr>
        <w:autoSpaceDE w:val="0"/>
        <w:autoSpaceDN w:val="0"/>
        <w:adjustRightInd w:val="0"/>
        <w:spacing w:line="276" w:lineRule="auto"/>
        <w:ind w:firstLine="709"/>
        <w:rPr>
          <w:sz w:val="26"/>
          <w:szCs w:val="26"/>
        </w:rPr>
      </w:pPr>
      <w:r w:rsidRPr="00DA0BEE">
        <w:rPr>
          <w:sz w:val="26"/>
          <w:szCs w:val="26"/>
        </w:rPr>
        <w:t>сообщение основной идеи;</w:t>
      </w:r>
    </w:p>
    <w:p w:rsidR="00F23F15" w:rsidRPr="00DA0BEE" w:rsidRDefault="00F23F15" w:rsidP="00B64B4A">
      <w:pPr>
        <w:pStyle w:val="a6"/>
        <w:numPr>
          <w:ilvl w:val="0"/>
          <w:numId w:val="11"/>
        </w:numPr>
        <w:autoSpaceDE w:val="0"/>
        <w:autoSpaceDN w:val="0"/>
        <w:adjustRightInd w:val="0"/>
        <w:spacing w:line="276" w:lineRule="auto"/>
        <w:ind w:firstLine="709"/>
        <w:rPr>
          <w:sz w:val="26"/>
          <w:szCs w:val="26"/>
        </w:rPr>
      </w:pPr>
      <w:r w:rsidRPr="00DA0BEE">
        <w:rPr>
          <w:sz w:val="26"/>
          <w:szCs w:val="26"/>
        </w:rPr>
        <w:t>современную оценку предмета изложения;</w:t>
      </w:r>
    </w:p>
    <w:p w:rsidR="00F23F15" w:rsidRPr="00DA0BEE" w:rsidRDefault="00F23F15" w:rsidP="00B64B4A">
      <w:pPr>
        <w:pStyle w:val="a6"/>
        <w:numPr>
          <w:ilvl w:val="0"/>
          <w:numId w:val="11"/>
        </w:numPr>
        <w:autoSpaceDE w:val="0"/>
        <w:autoSpaceDN w:val="0"/>
        <w:adjustRightInd w:val="0"/>
        <w:spacing w:line="276" w:lineRule="auto"/>
        <w:ind w:firstLine="709"/>
        <w:rPr>
          <w:sz w:val="26"/>
          <w:szCs w:val="26"/>
        </w:rPr>
      </w:pPr>
      <w:r w:rsidRPr="00DA0BEE">
        <w:rPr>
          <w:sz w:val="26"/>
          <w:szCs w:val="26"/>
        </w:rPr>
        <w:t>краткое перечисление рассматриваемых вопросов;</w:t>
      </w:r>
    </w:p>
    <w:p w:rsidR="00F23F15" w:rsidRPr="00DA0BEE" w:rsidRDefault="00F23F15" w:rsidP="00B64B4A">
      <w:pPr>
        <w:pStyle w:val="a6"/>
        <w:numPr>
          <w:ilvl w:val="0"/>
          <w:numId w:val="11"/>
        </w:numPr>
        <w:autoSpaceDE w:val="0"/>
        <w:autoSpaceDN w:val="0"/>
        <w:adjustRightInd w:val="0"/>
        <w:spacing w:line="276" w:lineRule="auto"/>
        <w:ind w:firstLine="709"/>
        <w:rPr>
          <w:sz w:val="26"/>
          <w:szCs w:val="26"/>
        </w:rPr>
      </w:pPr>
      <w:r w:rsidRPr="00DA0BEE">
        <w:rPr>
          <w:sz w:val="26"/>
          <w:szCs w:val="26"/>
        </w:rPr>
        <w:t>интересную для слушателей форму изложения;</w:t>
      </w:r>
    </w:p>
    <w:p w:rsidR="00F23F15" w:rsidRPr="00DA0BEE" w:rsidRDefault="00F23F15" w:rsidP="00B64B4A">
      <w:pPr>
        <w:pStyle w:val="a6"/>
        <w:numPr>
          <w:ilvl w:val="0"/>
          <w:numId w:val="11"/>
        </w:numPr>
        <w:autoSpaceDE w:val="0"/>
        <w:autoSpaceDN w:val="0"/>
        <w:adjustRightInd w:val="0"/>
        <w:spacing w:line="276" w:lineRule="auto"/>
        <w:ind w:firstLine="709"/>
        <w:rPr>
          <w:sz w:val="26"/>
          <w:szCs w:val="26"/>
        </w:rPr>
      </w:pPr>
      <w:r w:rsidRPr="00DA0BEE">
        <w:rPr>
          <w:sz w:val="26"/>
          <w:szCs w:val="26"/>
        </w:rPr>
        <w:t>акцентирование оригинальности подхода.</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sz w:val="26"/>
          <w:szCs w:val="26"/>
        </w:rPr>
        <w:t>Выступление состоит из следующих частей:</w:t>
      </w:r>
    </w:p>
    <w:p w:rsidR="00F23F15" w:rsidRPr="00DA0BEE" w:rsidRDefault="00F23F15" w:rsidP="00B64B4A">
      <w:pPr>
        <w:autoSpaceDE w:val="0"/>
        <w:autoSpaceDN w:val="0"/>
        <w:adjustRightInd w:val="0"/>
        <w:spacing w:after="0"/>
        <w:ind w:firstLine="709"/>
        <w:jc w:val="both"/>
        <w:rPr>
          <w:rFonts w:ascii="Times New Roman" w:hAnsi="Times New Roman"/>
          <w:sz w:val="26"/>
          <w:szCs w:val="26"/>
        </w:rPr>
      </w:pPr>
      <w:r w:rsidRPr="00DA0BEE">
        <w:rPr>
          <w:rFonts w:ascii="Times New Roman" w:hAnsi="Times New Roman"/>
          <w:b/>
          <w:bCs/>
          <w:sz w:val="26"/>
          <w:szCs w:val="26"/>
        </w:rPr>
        <w:t xml:space="preserve">Основная часть, </w:t>
      </w:r>
      <w:r w:rsidRPr="00DA0BEE">
        <w:rPr>
          <w:rFonts w:ascii="Times New Roman" w:hAnsi="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F23F15" w:rsidRPr="00DA0BEE" w:rsidRDefault="00F23F15" w:rsidP="00B64B4A">
      <w:pPr>
        <w:autoSpaceDE w:val="0"/>
        <w:autoSpaceDN w:val="0"/>
        <w:adjustRightInd w:val="0"/>
        <w:spacing w:after="0"/>
        <w:ind w:firstLine="709"/>
        <w:jc w:val="both"/>
        <w:rPr>
          <w:rFonts w:ascii="Times New Roman" w:hAnsi="Times New Roman"/>
          <w:sz w:val="26"/>
          <w:szCs w:val="26"/>
          <w:lang w:eastAsia="ru-RU"/>
        </w:rPr>
      </w:pPr>
      <w:r w:rsidRPr="00DA0BEE">
        <w:rPr>
          <w:rFonts w:ascii="Times New Roman" w:hAnsi="Times New Roman"/>
          <w:b/>
          <w:bCs/>
          <w:sz w:val="26"/>
          <w:szCs w:val="26"/>
        </w:rPr>
        <w:t xml:space="preserve">Заключение </w:t>
      </w:r>
      <w:r w:rsidRPr="00DA0BEE">
        <w:rPr>
          <w:rFonts w:ascii="Times New Roman" w:hAnsi="Times New Roman"/>
          <w:sz w:val="26"/>
          <w:szCs w:val="26"/>
        </w:rPr>
        <w:t>- это чёткое обобщение и краткие выводы по излагаемой теме.</w:t>
      </w:r>
    </w:p>
    <w:p w:rsidR="00F23F15" w:rsidRPr="00DA0BEE" w:rsidRDefault="00F23F15" w:rsidP="00B64B4A">
      <w:pPr>
        <w:pStyle w:val="3"/>
        <w:jc w:val="center"/>
        <w:rPr>
          <w:rFonts w:ascii="Times New Roman" w:hAnsi="Times New Roman" w:cs="Times New Roman"/>
          <w:color w:val="auto"/>
          <w:sz w:val="26"/>
          <w:szCs w:val="26"/>
        </w:rPr>
      </w:pPr>
      <w:bookmarkStart w:id="11" w:name="_Toc85389657"/>
      <w:r w:rsidRPr="00DA0BEE">
        <w:rPr>
          <w:rFonts w:ascii="Times New Roman" w:hAnsi="Times New Roman" w:cs="Times New Roman"/>
          <w:color w:val="auto"/>
          <w:sz w:val="26"/>
          <w:szCs w:val="26"/>
        </w:rPr>
        <w:t>Методические рекомендации по подготовке сообщения</w:t>
      </w:r>
      <w:bookmarkEnd w:id="8"/>
      <w:bookmarkEnd w:id="9"/>
      <w:bookmarkEnd w:id="11"/>
    </w:p>
    <w:p w:rsidR="00F23F15" w:rsidRPr="00DA0BEE" w:rsidRDefault="00F23F15" w:rsidP="00B64B4A">
      <w:pPr>
        <w:pStyle w:val="ad"/>
        <w:spacing w:line="276" w:lineRule="auto"/>
        <w:ind w:firstLine="709"/>
        <w:jc w:val="both"/>
        <w:rPr>
          <w:rFonts w:ascii="Times New Roman" w:hAnsi="Times New Roman"/>
          <w:sz w:val="26"/>
          <w:szCs w:val="26"/>
        </w:rPr>
      </w:pPr>
      <w:r w:rsidRPr="00DA0BEE">
        <w:rPr>
          <w:rFonts w:ascii="Times New Roman" w:hAnsi="Times New Roman"/>
          <w:sz w:val="26"/>
          <w:szCs w:val="26"/>
        </w:rPr>
        <w:t xml:space="preserve">Регламент устного публичного выступления – не более 10 минут. </w:t>
      </w:r>
    </w:p>
    <w:p w:rsidR="00F23F15" w:rsidRPr="00DA0BEE" w:rsidRDefault="00F23F15" w:rsidP="00B64B4A">
      <w:pPr>
        <w:pStyle w:val="ad"/>
        <w:spacing w:line="276" w:lineRule="auto"/>
        <w:ind w:firstLine="709"/>
        <w:jc w:val="both"/>
        <w:rPr>
          <w:rFonts w:ascii="Times New Roman" w:hAnsi="Times New Roman"/>
          <w:sz w:val="26"/>
          <w:szCs w:val="26"/>
        </w:rPr>
      </w:pPr>
      <w:r w:rsidRPr="00DA0BEE">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F23F15" w:rsidRPr="00DA0BEE" w:rsidRDefault="00F23F15" w:rsidP="00B64B4A">
      <w:pPr>
        <w:pStyle w:val="ad"/>
        <w:spacing w:line="276" w:lineRule="auto"/>
        <w:ind w:firstLine="709"/>
        <w:jc w:val="both"/>
        <w:rPr>
          <w:rFonts w:ascii="Times New Roman" w:hAnsi="Times New Roman"/>
          <w:sz w:val="26"/>
          <w:szCs w:val="26"/>
        </w:rPr>
      </w:pPr>
      <w:r w:rsidRPr="00DA0BEE">
        <w:rPr>
          <w:rFonts w:ascii="Times New Roman" w:hAnsi="Times New Roman"/>
          <w:sz w:val="26"/>
          <w:szCs w:val="26"/>
        </w:rPr>
        <w:t xml:space="preserve">Любое устное выступление должно удовлетворять </w:t>
      </w:r>
      <w:r w:rsidRPr="00DA0BEE">
        <w:rPr>
          <w:rFonts w:ascii="Times New Roman" w:hAnsi="Times New Roman"/>
          <w:i/>
          <w:sz w:val="26"/>
          <w:szCs w:val="26"/>
        </w:rPr>
        <w:t>трем основным критериям</w:t>
      </w:r>
      <w:r w:rsidRPr="00DA0BEE">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 xml:space="preserve">Работу по подготовке устного выступления можно разделить на два основных этапа: </w:t>
      </w:r>
      <w:proofErr w:type="spellStart"/>
      <w:r w:rsidRPr="00DA0BEE">
        <w:rPr>
          <w:snapToGrid w:val="0"/>
          <w:sz w:val="26"/>
          <w:szCs w:val="26"/>
        </w:rPr>
        <w:t>докоммуникативный</w:t>
      </w:r>
      <w:proofErr w:type="spellEnd"/>
      <w:r w:rsidRPr="00DA0BEE">
        <w:rPr>
          <w:snapToGrid w:val="0"/>
          <w:sz w:val="26"/>
          <w:szCs w:val="26"/>
        </w:rPr>
        <w:t xml:space="preserve"> этап (подготовка выступления) и коммуникативный этап (взаимодействие с аудиторией).</w:t>
      </w:r>
    </w:p>
    <w:p w:rsidR="00F23F15" w:rsidRPr="00DA0BEE" w:rsidRDefault="00F23F15" w:rsidP="00B64B4A">
      <w:pPr>
        <w:pStyle w:val="ad"/>
        <w:spacing w:line="276" w:lineRule="auto"/>
        <w:ind w:firstLine="709"/>
        <w:jc w:val="both"/>
        <w:rPr>
          <w:rFonts w:ascii="Times New Roman" w:hAnsi="Times New Roman"/>
          <w:sz w:val="26"/>
          <w:szCs w:val="26"/>
        </w:rPr>
      </w:pPr>
      <w:r w:rsidRPr="00DA0BEE">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DA0BEE">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w:t>
      </w:r>
      <w:r w:rsidRPr="00DA0BEE">
        <w:rPr>
          <w:rFonts w:ascii="Times New Roman" w:hAnsi="Times New Roman"/>
          <w:sz w:val="26"/>
          <w:szCs w:val="26"/>
        </w:rPr>
        <w:lastRenderedPageBreak/>
        <w:t xml:space="preserve">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F23F15" w:rsidRPr="00DA0BEE" w:rsidRDefault="00F23F15" w:rsidP="00B64B4A">
      <w:pPr>
        <w:pStyle w:val="3f3f3f3f3f3f3f3f3f3f3f3f3f2"/>
        <w:spacing w:line="276" w:lineRule="auto"/>
        <w:ind w:firstLine="709"/>
        <w:rPr>
          <w:snapToGrid w:val="0"/>
          <w:sz w:val="26"/>
          <w:szCs w:val="26"/>
        </w:rPr>
      </w:pPr>
      <w:r w:rsidRPr="00DA0BEE">
        <w:rPr>
          <w:sz w:val="26"/>
          <w:szCs w:val="26"/>
          <w:u w:val="single"/>
        </w:rPr>
        <w:t>Вступление</w:t>
      </w:r>
      <w:r w:rsidRPr="00DA0BEE">
        <w:rPr>
          <w:sz w:val="26"/>
          <w:szCs w:val="26"/>
        </w:rPr>
        <w:t xml:space="preserve"> включает в себя </w:t>
      </w:r>
      <w:r w:rsidRPr="00DA0BEE">
        <w:rPr>
          <w:snapToGrid w:val="0"/>
          <w:sz w:val="26"/>
          <w:szCs w:val="26"/>
        </w:rPr>
        <w:t xml:space="preserve">представление авторов (фамилия, имя отчество, при необходимости место учебы/работы, статус), </w:t>
      </w:r>
      <w:r w:rsidRPr="00DA0BEE">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DA0BEE">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Требования к основному тезису выступления:</w:t>
      </w:r>
    </w:p>
    <w:p w:rsidR="00F23F15" w:rsidRPr="00DA0BEE" w:rsidRDefault="00F23F15" w:rsidP="00B64B4A">
      <w:pPr>
        <w:pStyle w:val="3f3f3f3f3f3f3f3f3f3f3f3f3f2"/>
        <w:numPr>
          <w:ilvl w:val="0"/>
          <w:numId w:val="6"/>
        </w:numPr>
        <w:spacing w:line="276" w:lineRule="auto"/>
        <w:ind w:left="0" w:firstLine="709"/>
        <w:rPr>
          <w:snapToGrid w:val="0"/>
          <w:sz w:val="26"/>
          <w:szCs w:val="26"/>
        </w:rPr>
      </w:pPr>
      <w:r w:rsidRPr="00DA0BEE">
        <w:rPr>
          <w:snapToGrid w:val="0"/>
          <w:sz w:val="26"/>
          <w:szCs w:val="26"/>
        </w:rPr>
        <w:t>фраза должна утверждать главную мысль и соответствовать цели выступления;</w:t>
      </w:r>
    </w:p>
    <w:p w:rsidR="00F23F15" w:rsidRPr="00DA0BEE" w:rsidRDefault="00F23F15" w:rsidP="00B64B4A">
      <w:pPr>
        <w:pStyle w:val="3f3f3f3f3f3f3f3f3f3f3f3f3f2"/>
        <w:numPr>
          <w:ilvl w:val="0"/>
          <w:numId w:val="6"/>
        </w:numPr>
        <w:spacing w:line="276" w:lineRule="auto"/>
        <w:ind w:left="0" w:firstLine="709"/>
        <w:rPr>
          <w:snapToGrid w:val="0"/>
          <w:sz w:val="26"/>
          <w:szCs w:val="26"/>
        </w:rPr>
      </w:pPr>
      <w:r w:rsidRPr="00DA0BEE">
        <w:rPr>
          <w:snapToGrid w:val="0"/>
          <w:sz w:val="26"/>
          <w:szCs w:val="26"/>
        </w:rPr>
        <w:t>суждение должно быть кратким, ясным, легко удерживаться в кратковременной памяти;</w:t>
      </w:r>
    </w:p>
    <w:p w:rsidR="00F23F15" w:rsidRPr="00DA0BEE" w:rsidRDefault="00F23F15" w:rsidP="00B64B4A">
      <w:pPr>
        <w:pStyle w:val="3f3f3f3f3f3f3f3f3f3f3f3f3f2"/>
        <w:numPr>
          <w:ilvl w:val="0"/>
          <w:numId w:val="6"/>
        </w:numPr>
        <w:spacing w:line="276" w:lineRule="auto"/>
        <w:ind w:left="0" w:firstLine="709"/>
        <w:rPr>
          <w:snapToGrid w:val="0"/>
          <w:sz w:val="26"/>
          <w:szCs w:val="26"/>
        </w:rPr>
      </w:pPr>
      <w:r w:rsidRPr="00DA0BEE">
        <w:rPr>
          <w:snapToGrid w:val="0"/>
          <w:sz w:val="26"/>
          <w:szCs w:val="26"/>
        </w:rPr>
        <w:t>мысль должна пониматься однозначно, не заключать в себе противоречия.</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В речи может быть несколько стержневых идей, но не более трех.</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napToGrid w:val="0"/>
          <w:sz w:val="26"/>
          <w:szCs w:val="26"/>
        </w:rPr>
        <w:t xml:space="preserve">Самая частая ошибка в начале речи – либо </w:t>
      </w:r>
      <w:r w:rsidRPr="00DA0BEE">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 xml:space="preserve">К аргументации в пользу стержневой идеи проекта можно привлекать фото-, </w:t>
      </w:r>
      <w:proofErr w:type="spellStart"/>
      <w:r w:rsidRPr="00DA0BEE">
        <w:rPr>
          <w:snapToGrid w:val="0"/>
          <w:sz w:val="26"/>
          <w:szCs w:val="26"/>
        </w:rPr>
        <w:t>видеофрагметы</w:t>
      </w:r>
      <w:proofErr w:type="spellEnd"/>
      <w:r w:rsidRPr="00DA0BEE">
        <w:rPr>
          <w:snapToGrid w:val="0"/>
          <w:sz w:val="26"/>
          <w:szCs w:val="26"/>
        </w:rPr>
        <w:t xml:space="preserve">, аудиозаписи, </w:t>
      </w:r>
      <w:proofErr w:type="spellStart"/>
      <w:r w:rsidRPr="00DA0BEE">
        <w:rPr>
          <w:snapToGrid w:val="0"/>
          <w:sz w:val="26"/>
          <w:szCs w:val="26"/>
        </w:rPr>
        <w:t>фактологический</w:t>
      </w:r>
      <w:proofErr w:type="spellEnd"/>
      <w:r w:rsidRPr="00DA0BEE">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F23F15" w:rsidRPr="00DA0BEE" w:rsidRDefault="00F23F15" w:rsidP="00B64B4A">
      <w:pPr>
        <w:pStyle w:val="3f3f3f3f3f3f3f3f3f3f3f3f3f2"/>
        <w:spacing w:line="276" w:lineRule="auto"/>
        <w:ind w:firstLine="709"/>
        <w:rPr>
          <w:sz w:val="26"/>
          <w:szCs w:val="26"/>
        </w:rPr>
      </w:pPr>
      <w:r w:rsidRPr="00DA0BEE">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F23F15" w:rsidRPr="00DA0BEE" w:rsidRDefault="00F23F15" w:rsidP="00B64B4A">
      <w:pPr>
        <w:spacing w:after="0"/>
        <w:ind w:firstLine="709"/>
        <w:jc w:val="both"/>
        <w:rPr>
          <w:rFonts w:ascii="Times New Roman" w:hAnsi="Times New Roman"/>
          <w:color w:val="000000"/>
          <w:sz w:val="26"/>
          <w:szCs w:val="26"/>
        </w:rPr>
      </w:pPr>
      <w:r w:rsidRPr="00DA0BEE">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DA0BEE">
        <w:rPr>
          <w:rFonts w:ascii="Times New Roman" w:hAnsi="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F23F15" w:rsidRPr="00DA0BEE" w:rsidRDefault="00F23F15" w:rsidP="00B64B4A">
      <w:pPr>
        <w:pStyle w:val="ad"/>
        <w:spacing w:line="276" w:lineRule="auto"/>
        <w:ind w:firstLine="709"/>
        <w:jc w:val="both"/>
        <w:rPr>
          <w:rFonts w:ascii="Times New Roman" w:hAnsi="Times New Roman"/>
          <w:sz w:val="26"/>
          <w:szCs w:val="26"/>
        </w:rPr>
      </w:pPr>
      <w:r w:rsidRPr="00DA0BEE">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F23F15" w:rsidRPr="00DA0BEE" w:rsidRDefault="00F23F15" w:rsidP="00B64B4A">
      <w:pPr>
        <w:pStyle w:val="ad"/>
        <w:spacing w:line="276" w:lineRule="auto"/>
        <w:ind w:firstLine="709"/>
        <w:jc w:val="both"/>
        <w:rPr>
          <w:rFonts w:ascii="Times New Roman" w:hAnsi="Times New Roman"/>
          <w:sz w:val="26"/>
          <w:szCs w:val="26"/>
        </w:rPr>
      </w:pPr>
      <w:r w:rsidRPr="00DA0BEE">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w:t>
      </w:r>
      <w:r w:rsidRPr="00DA0BEE">
        <w:rPr>
          <w:rFonts w:ascii="Times New Roman" w:hAnsi="Times New Roman"/>
          <w:sz w:val="26"/>
          <w:szCs w:val="26"/>
        </w:rPr>
        <w:lastRenderedPageBreak/>
        <w:t xml:space="preserve">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DA0BEE">
        <w:rPr>
          <w:rFonts w:ascii="Times New Roman" w:hAnsi="Times New Roman"/>
          <w:sz w:val="26"/>
          <w:szCs w:val="26"/>
        </w:rPr>
        <w:t>скомканность</w:t>
      </w:r>
      <w:proofErr w:type="spellEnd"/>
      <w:r w:rsidRPr="00DA0BEE">
        <w:rPr>
          <w:rFonts w:ascii="Times New Roman" w:hAnsi="Times New Roman"/>
          <w:sz w:val="26"/>
          <w:szCs w:val="26"/>
        </w:rPr>
        <w:t xml:space="preserve"> основных положений, заключения).</w:t>
      </w:r>
    </w:p>
    <w:p w:rsidR="00F23F15" w:rsidRPr="00DA0BEE" w:rsidRDefault="00F23F15" w:rsidP="00B64B4A">
      <w:pPr>
        <w:pStyle w:val="ad"/>
        <w:spacing w:line="276" w:lineRule="auto"/>
        <w:ind w:firstLine="709"/>
        <w:jc w:val="both"/>
        <w:rPr>
          <w:rFonts w:ascii="Times New Roman" w:hAnsi="Times New Roman"/>
          <w:sz w:val="26"/>
          <w:szCs w:val="26"/>
        </w:rPr>
      </w:pPr>
      <w:r w:rsidRPr="00DA0BEE">
        <w:rPr>
          <w:rFonts w:ascii="Times New Roman" w:hAnsi="Times New Roman"/>
          <w:sz w:val="26"/>
          <w:szCs w:val="26"/>
          <w:u w:val="single"/>
        </w:rPr>
        <w:t>В заключении</w:t>
      </w:r>
      <w:r w:rsidRPr="00DA0BEE">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DA0BEE">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DA0BEE">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 «Это Вам позволит…»</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 «Благодаря этому вы получите…»</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 «Это позволит избежать…»</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 «Это повышает Ваши…»</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 «Это дает Вам дополнительно…»</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 «Это делает вас…»</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iCs/>
          <w:sz w:val="26"/>
          <w:szCs w:val="26"/>
        </w:rPr>
        <w:t>- «За счет этого вы можете…»</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После подготовки текста / плана выступления полезно проконтролировать себя вопросами:</w:t>
      </w:r>
    </w:p>
    <w:p w:rsidR="00F23F15" w:rsidRPr="00DA0BEE" w:rsidRDefault="00F23F15" w:rsidP="00B64B4A">
      <w:pPr>
        <w:pStyle w:val="3f3f3f3f3f3f3f3f3f3f3f3f3f2"/>
        <w:numPr>
          <w:ilvl w:val="0"/>
          <w:numId w:val="7"/>
        </w:numPr>
        <w:spacing w:line="276" w:lineRule="auto"/>
        <w:ind w:left="0" w:firstLine="709"/>
        <w:rPr>
          <w:snapToGrid w:val="0"/>
          <w:sz w:val="26"/>
          <w:szCs w:val="26"/>
        </w:rPr>
      </w:pPr>
      <w:r w:rsidRPr="00DA0BEE">
        <w:rPr>
          <w:snapToGrid w:val="0"/>
          <w:sz w:val="26"/>
          <w:szCs w:val="26"/>
        </w:rPr>
        <w:t>Вызывает ли мое выступление интерес?</w:t>
      </w:r>
    </w:p>
    <w:p w:rsidR="00F23F15" w:rsidRPr="00DA0BEE" w:rsidRDefault="00F23F15" w:rsidP="00B64B4A">
      <w:pPr>
        <w:pStyle w:val="3f3f3f3f3f3f3f3f3f3f3f3f3f2"/>
        <w:numPr>
          <w:ilvl w:val="0"/>
          <w:numId w:val="7"/>
        </w:numPr>
        <w:spacing w:line="276" w:lineRule="auto"/>
        <w:ind w:left="0" w:firstLine="709"/>
        <w:rPr>
          <w:snapToGrid w:val="0"/>
          <w:sz w:val="26"/>
          <w:szCs w:val="26"/>
        </w:rPr>
      </w:pPr>
      <w:r w:rsidRPr="00DA0BEE">
        <w:rPr>
          <w:snapToGrid w:val="0"/>
          <w:sz w:val="26"/>
          <w:szCs w:val="26"/>
        </w:rPr>
        <w:t>Достаточно ли я знаю по данному вопросу, и имеется ли у меня достаточно данных?</w:t>
      </w:r>
    </w:p>
    <w:p w:rsidR="00F23F15" w:rsidRPr="00DA0BEE" w:rsidRDefault="00F23F15" w:rsidP="00B64B4A">
      <w:pPr>
        <w:pStyle w:val="3f3f3f3f3f3f3f3f3f3f3f3f3f2"/>
        <w:numPr>
          <w:ilvl w:val="0"/>
          <w:numId w:val="7"/>
        </w:numPr>
        <w:spacing w:line="276" w:lineRule="auto"/>
        <w:ind w:left="0" w:firstLine="709"/>
        <w:rPr>
          <w:snapToGrid w:val="0"/>
          <w:sz w:val="26"/>
          <w:szCs w:val="26"/>
        </w:rPr>
      </w:pPr>
      <w:r w:rsidRPr="00DA0BEE">
        <w:rPr>
          <w:snapToGrid w:val="0"/>
          <w:sz w:val="26"/>
          <w:szCs w:val="26"/>
        </w:rPr>
        <w:t>Смогу ли я закончить выступление в отведенное время?</w:t>
      </w:r>
    </w:p>
    <w:p w:rsidR="00F23F15" w:rsidRPr="00DA0BEE" w:rsidRDefault="00F23F15" w:rsidP="00B64B4A">
      <w:pPr>
        <w:pStyle w:val="3f3f3f3f3f3f3f3f3f3f3f3f3f2"/>
        <w:numPr>
          <w:ilvl w:val="0"/>
          <w:numId w:val="7"/>
        </w:numPr>
        <w:spacing w:line="276" w:lineRule="auto"/>
        <w:ind w:left="0" w:firstLine="709"/>
        <w:rPr>
          <w:snapToGrid w:val="0"/>
          <w:sz w:val="26"/>
          <w:szCs w:val="26"/>
        </w:rPr>
      </w:pPr>
      <w:r w:rsidRPr="00DA0BEE">
        <w:rPr>
          <w:snapToGrid w:val="0"/>
          <w:sz w:val="26"/>
          <w:szCs w:val="26"/>
        </w:rPr>
        <w:t>Соответствует ли мое выступление уровню моих знаний и опыту?</w:t>
      </w:r>
    </w:p>
    <w:p w:rsidR="00F23F15" w:rsidRPr="00DA0BEE" w:rsidRDefault="00F23F15" w:rsidP="00B64B4A">
      <w:pPr>
        <w:spacing w:after="0"/>
        <w:ind w:firstLine="709"/>
        <w:jc w:val="both"/>
        <w:rPr>
          <w:rFonts w:ascii="Times New Roman" w:hAnsi="Times New Roman"/>
          <w:color w:val="000000"/>
          <w:sz w:val="26"/>
          <w:szCs w:val="26"/>
        </w:rPr>
      </w:pPr>
      <w:r w:rsidRPr="00DA0BEE">
        <w:rPr>
          <w:rFonts w:ascii="Times New Roman" w:hAnsi="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DA0BEE">
        <w:rPr>
          <w:rFonts w:ascii="Times New Roman" w:hAnsi="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F23F15" w:rsidRPr="00DA0BEE" w:rsidRDefault="00F23F15" w:rsidP="00B64B4A">
      <w:pPr>
        <w:pStyle w:val="3f3f3f3f3f3f3f3f3f3f3f3f3f2"/>
        <w:spacing w:line="276" w:lineRule="auto"/>
        <w:ind w:firstLine="709"/>
        <w:rPr>
          <w:snapToGrid w:val="0"/>
          <w:color w:val="000000"/>
          <w:sz w:val="26"/>
          <w:szCs w:val="26"/>
        </w:rPr>
      </w:pPr>
      <w:r w:rsidRPr="00DA0BEE">
        <w:rPr>
          <w:snapToGrid w:val="0"/>
          <w:color w:val="000000"/>
          <w:sz w:val="26"/>
          <w:szCs w:val="26"/>
        </w:rPr>
        <w:t xml:space="preserve">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w:t>
      </w:r>
      <w:r w:rsidRPr="00DA0BEE">
        <w:rPr>
          <w:snapToGrid w:val="0"/>
          <w:color w:val="000000"/>
          <w:sz w:val="26"/>
          <w:szCs w:val="26"/>
        </w:rPr>
        <w:lastRenderedPageBreak/>
        <w:t>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 xml:space="preserve">Кроме того, установлено, что </w:t>
      </w:r>
      <w:r w:rsidRPr="00DA0BEE">
        <w:rPr>
          <w:i/>
          <w:snapToGrid w:val="0"/>
          <w:sz w:val="26"/>
          <w:szCs w:val="26"/>
        </w:rPr>
        <w:t>короткие фразы</w:t>
      </w:r>
      <w:r w:rsidRPr="00DA0BEE">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F23F15" w:rsidRPr="00DA0BEE" w:rsidRDefault="00F23F15" w:rsidP="00B64B4A">
      <w:pPr>
        <w:pStyle w:val="3f3f3f3f3f3f3f3f3f3f3f3f3f2"/>
        <w:spacing w:line="276" w:lineRule="auto"/>
        <w:ind w:firstLine="709"/>
        <w:rPr>
          <w:snapToGrid w:val="0"/>
          <w:sz w:val="26"/>
          <w:szCs w:val="26"/>
        </w:rPr>
      </w:pPr>
      <w:r w:rsidRPr="00DA0BEE">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F23F15" w:rsidRPr="00DA0BEE" w:rsidRDefault="00F23F15" w:rsidP="00B64B4A">
      <w:pPr>
        <w:pStyle w:val="3f3f3f3f3f3f3f3f3f3f3f3f3f2"/>
        <w:spacing w:line="276" w:lineRule="auto"/>
        <w:ind w:firstLine="709"/>
        <w:rPr>
          <w:sz w:val="26"/>
          <w:szCs w:val="26"/>
        </w:rPr>
      </w:pPr>
      <w:r w:rsidRPr="00DA0BEE">
        <w:rPr>
          <w:sz w:val="26"/>
          <w:szCs w:val="26"/>
        </w:rPr>
        <w:t>После выступления нужно быть готовым к ответам на возникшие у аудитории вопросы.</w:t>
      </w:r>
    </w:p>
    <w:p w:rsidR="00F23F15" w:rsidRPr="00DA0BEE" w:rsidRDefault="00F23F15" w:rsidP="00B64B4A">
      <w:pPr>
        <w:pStyle w:val="3"/>
        <w:jc w:val="center"/>
        <w:rPr>
          <w:rFonts w:ascii="Times New Roman" w:hAnsi="Times New Roman" w:cs="Times New Roman"/>
          <w:color w:val="auto"/>
          <w:sz w:val="26"/>
          <w:szCs w:val="26"/>
        </w:rPr>
      </w:pPr>
      <w:bookmarkStart w:id="12" w:name="_Toc85389658"/>
      <w:r w:rsidRPr="00DA0BEE">
        <w:rPr>
          <w:rFonts w:ascii="Times New Roman" w:hAnsi="Times New Roman" w:cs="Times New Roman"/>
          <w:color w:val="auto"/>
          <w:sz w:val="26"/>
          <w:szCs w:val="26"/>
        </w:rPr>
        <w:t>Методические рекомендации по выполнению реферата</w:t>
      </w:r>
      <w:bookmarkEnd w:id="4"/>
      <w:bookmarkEnd w:id="5"/>
      <w:bookmarkEnd w:id="12"/>
    </w:p>
    <w:p w:rsidR="00F23F15" w:rsidRPr="00DA0BEE" w:rsidRDefault="00F23F15" w:rsidP="00B64B4A">
      <w:pPr>
        <w:spacing w:after="0"/>
        <w:ind w:firstLine="720"/>
        <w:jc w:val="both"/>
        <w:rPr>
          <w:rFonts w:ascii="Times New Roman" w:hAnsi="Times New Roman"/>
          <w:sz w:val="26"/>
          <w:szCs w:val="26"/>
        </w:rPr>
      </w:pPr>
      <w:r w:rsidRPr="00DA0BEE">
        <w:rPr>
          <w:rFonts w:ascii="Times New Roman" w:hAnsi="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F23F15" w:rsidRPr="00DA0BEE" w:rsidRDefault="00F23F15" w:rsidP="00B64B4A">
      <w:pPr>
        <w:spacing w:after="0"/>
        <w:jc w:val="both"/>
        <w:rPr>
          <w:rFonts w:ascii="Times New Roman" w:hAnsi="Times New Roman"/>
          <w:sz w:val="26"/>
          <w:szCs w:val="26"/>
        </w:rPr>
      </w:pPr>
      <w:r w:rsidRPr="00DA0BEE">
        <w:rPr>
          <w:rFonts w:ascii="Times New Roman" w:hAnsi="Times New Roman"/>
          <w:sz w:val="26"/>
          <w:szCs w:val="26"/>
        </w:rPr>
        <w:t>Содержание реферата</w:t>
      </w:r>
    </w:p>
    <w:p w:rsidR="00F23F15" w:rsidRPr="00DA0BEE" w:rsidRDefault="00F23F15" w:rsidP="00B64B4A">
      <w:pPr>
        <w:shd w:val="clear" w:color="auto" w:fill="FFFFFF"/>
        <w:spacing w:after="0"/>
        <w:ind w:firstLine="720"/>
        <w:jc w:val="both"/>
        <w:rPr>
          <w:rFonts w:ascii="Times New Roman" w:hAnsi="Times New Roman"/>
          <w:sz w:val="26"/>
          <w:szCs w:val="26"/>
        </w:rPr>
      </w:pPr>
      <w:r w:rsidRPr="00DA0BEE">
        <w:rPr>
          <w:rFonts w:ascii="Times New Roman" w:hAnsi="Times New Roman"/>
          <w:sz w:val="26"/>
          <w:szCs w:val="26"/>
        </w:rPr>
        <w:t xml:space="preserve">Реферат, как правило, должен содержать следующие </w:t>
      </w:r>
      <w:r w:rsidRPr="00DA0BEE">
        <w:rPr>
          <w:rFonts w:ascii="Times New Roman" w:hAnsi="Times New Roman"/>
          <w:bCs/>
          <w:iCs/>
          <w:sz w:val="26"/>
          <w:szCs w:val="26"/>
        </w:rPr>
        <w:t>структурные элементы</w:t>
      </w:r>
      <w:r w:rsidRPr="00DA0BEE">
        <w:rPr>
          <w:rFonts w:ascii="Times New Roman" w:hAnsi="Times New Roman"/>
          <w:sz w:val="26"/>
          <w:szCs w:val="26"/>
        </w:rPr>
        <w:t>:</w:t>
      </w:r>
    </w:p>
    <w:p w:rsidR="00F23F15" w:rsidRPr="00DA0BEE" w:rsidRDefault="00F23F15" w:rsidP="00B64B4A">
      <w:pPr>
        <w:numPr>
          <w:ilvl w:val="0"/>
          <w:numId w:val="4"/>
        </w:numPr>
        <w:shd w:val="clear" w:color="auto" w:fill="FFFFFF"/>
        <w:tabs>
          <w:tab w:val="clear" w:pos="1080"/>
          <w:tab w:val="num" w:pos="1260"/>
        </w:tabs>
        <w:spacing w:after="0"/>
        <w:jc w:val="both"/>
        <w:rPr>
          <w:rFonts w:ascii="Times New Roman" w:hAnsi="Times New Roman"/>
          <w:sz w:val="26"/>
          <w:szCs w:val="26"/>
        </w:rPr>
      </w:pPr>
      <w:r w:rsidRPr="00DA0BEE">
        <w:rPr>
          <w:rFonts w:ascii="Times New Roman" w:hAnsi="Times New Roman"/>
          <w:sz w:val="26"/>
          <w:szCs w:val="26"/>
        </w:rPr>
        <w:t>титульный лист;</w:t>
      </w:r>
    </w:p>
    <w:p w:rsidR="00F23F15" w:rsidRPr="00DA0BEE" w:rsidRDefault="00F23F15" w:rsidP="00B64B4A">
      <w:pPr>
        <w:numPr>
          <w:ilvl w:val="0"/>
          <w:numId w:val="4"/>
        </w:numPr>
        <w:shd w:val="clear" w:color="auto" w:fill="FFFFFF"/>
        <w:tabs>
          <w:tab w:val="clear" w:pos="1080"/>
          <w:tab w:val="num" w:pos="1260"/>
        </w:tabs>
        <w:spacing w:after="0"/>
        <w:jc w:val="both"/>
        <w:rPr>
          <w:rFonts w:ascii="Times New Roman" w:hAnsi="Times New Roman"/>
          <w:sz w:val="26"/>
          <w:szCs w:val="26"/>
        </w:rPr>
      </w:pPr>
      <w:r w:rsidRPr="00DA0BEE">
        <w:rPr>
          <w:rFonts w:ascii="Times New Roman" w:hAnsi="Times New Roman"/>
          <w:sz w:val="26"/>
          <w:szCs w:val="26"/>
        </w:rPr>
        <w:t>содержание;</w:t>
      </w:r>
    </w:p>
    <w:p w:rsidR="00F23F15" w:rsidRPr="00DA0BEE" w:rsidRDefault="00F23F15" w:rsidP="00B64B4A">
      <w:pPr>
        <w:numPr>
          <w:ilvl w:val="0"/>
          <w:numId w:val="4"/>
        </w:numPr>
        <w:shd w:val="clear" w:color="auto" w:fill="FFFFFF"/>
        <w:tabs>
          <w:tab w:val="clear" w:pos="1080"/>
          <w:tab w:val="num" w:pos="1260"/>
        </w:tabs>
        <w:spacing w:after="0"/>
        <w:jc w:val="both"/>
        <w:rPr>
          <w:rFonts w:ascii="Times New Roman" w:hAnsi="Times New Roman"/>
          <w:sz w:val="26"/>
          <w:szCs w:val="26"/>
        </w:rPr>
      </w:pPr>
      <w:r w:rsidRPr="00DA0BEE">
        <w:rPr>
          <w:rFonts w:ascii="Times New Roman" w:hAnsi="Times New Roman"/>
          <w:sz w:val="26"/>
          <w:szCs w:val="26"/>
        </w:rPr>
        <w:t>введение;</w:t>
      </w:r>
    </w:p>
    <w:p w:rsidR="00F23F15" w:rsidRPr="00DA0BEE" w:rsidRDefault="00F23F15" w:rsidP="00B64B4A">
      <w:pPr>
        <w:numPr>
          <w:ilvl w:val="0"/>
          <w:numId w:val="4"/>
        </w:numPr>
        <w:shd w:val="clear" w:color="auto" w:fill="FFFFFF"/>
        <w:tabs>
          <w:tab w:val="clear" w:pos="1080"/>
          <w:tab w:val="num" w:pos="1260"/>
        </w:tabs>
        <w:spacing w:after="0"/>
        <w:jc w:val="both"/>
        <w:rPr>
          <w:rFonts w:ascii="Times New Roman" w:hAnsi="Times New Roman"/>
          <w:sz w:val="26"/>
          <w:szCs w:val="26"/>
        </w:rPr>
      </w:pPr>
      <w:r w:rsidRPr="00DA0BEE">
        <w:rPr>
          <w:rFonts w:ascii="Times New Roman" w:hAnsi="Times New Roman"/>
          <w:sz w:val="26"/>
          <w:szCs w:val="26"/>
        </w:rPr>
        <w:t>основная часть;</w:t>
      </w:r>
    </w:p>
    <w:p w:rsidR="00F23F15" w:rsidRPr="00DA0BEE" w:rsidRDefault="00F23F15" w:rsidP="00B64B4A">
      <w:pPr>
        <w:numPr>
          <w:ilvl w:val="0"/>
          <w:numId w:val="4"/>
        </w:numPr>
        <w:shd w:val="clear" w:color="auto" w:fill="FFFFFF"/>
        <w:tabs>
          <w:tab w:val="clear" w:pos="1080"/>
          <w:tab w:val="num" w:pos="1260"/>
        </w:tabs>
        <w:spacing w:after="0"/>
        <w:jc w:val="both"/>
        <w:rPr>
          <w:rFonts w:ascii="Times New Roman" w:hAnsi="Times New Roman"/>
          <w:sz w:val="26"/>
          <w:szCs w:val="26"/>
        </w:rPr>
      </w:pPr>
      <w:r w:rsidRPr="00DA0BEE">
        <w:rPr>
          <w:rFonts w:ascii="Times New Roman" w:hAnsi="Times New Roman"/>
          <w:sz w:val="26"/>
          <w:szCs w:val="26"/>
        </w:rPr>
        <w:t>заключение;</w:t>
      </w:r>
    </w:p>
    <w:p w:rsidR="00F23F15" w:rsidRPr="00DA0BEE" w:rsidRDefault="00F23F15" w:rsidP="00B64B4A">
      <w:pPr>
        <w:numPr>
          <w:ilvl w:val="0"/>
          <w:numId w:val="4"/>
        </w:numPr>
        <w:shd w:val="clear" w:color="auto" w:fill="FFFFFF"/>
        <w:tabs>
          <w:tab w:val="clear" w:pos="1080"/>
          <w:tab w:val="num" w:pos="1260"/>
        </w:tabs>
        <w:spacing w:after="0"/>
        <w:jc w:val="both"/>
        <w:rPr>
          <w:rFonts w:ascii="Times New Roman" w:hAnsi="Times New Roman"/>
          <w:sz w:val="26"/>
          <w:szCs w:val="26"/>
        </w:rPr>
      </w:pPr>
      <w:r w:rsidRPr="00DA0BEE">
        <w:rPr>
          <w:rFonts w:ascii="Times New Roman" w:hAnsi="Times New Roman"/>
          <w:sz w:val="26"/>
          <w:szCs w:val="26"/>
        </w:rPr>
        <w:t>список использованных источников;</w:t>
      </w:r>
    </w:p>
    <w:p w:rsidR="00F23F15" w:rsidRPr="00DA0BEE" w:rsidRDefault="00F23F15" w:rsidP="00B64B4A">
      <w:pPr>
        <w:numPr>
          <w:ilvl w:val="0"/>
          <w:numId w:val="4"/>
        </w:numPr>
        <w:shd w:val="clear" w:color="auto" w:fill="FFFFFF"/>
        <w:tabs>
          <w:tab w:val="clear" w:pos="1080"/>
          <w:tab w:val="num" w:pos="1260"/>
        </w:tabs>
        <w:spacing w:after="0"/>
        <w:jc w:val="both"/>
        <w:rPr>
          <w:rFonts w:ascii="Times New Roman" w:hAnsi="Times New Roman"/>
          <w:sz w:val="26"/>
          <w:szCs w:val="26"/>
        </w:rPr>
      </w:pPr>
      <w:r w:rsidRPr="00DA0BEE">
        <w:rPr>
          <w:rFonts w:ascii="Times New Roman" w:hAnsi="Times New Roman"/>
          <w:sz w:val="26"/>
          <w:szCs w:val="26"/>
        </w:rPr>
        <w:t>приложения (при необходимости).</w:t>
      </w:r>
    </w:p>
    <w:p w:rsidR="00F23F15" w:rsidRPr="00DA0BEE" w:rsidRDefault="00F23F15" w:rsidP="00B64B4A">
      <w:pPr>
        <w:pStyle w:val="aa"/>
        <w:spacing w:line="276" w:lineRule="auto"/>
        <w:jc w:val="both"/>
        <w:rPr>
          <w:sz w:val="26"/>
          <w:szCs w:val="26"/>
        </w:rPr>
      </w:pPr>
      <w:r w:rsidRPr="00DA0BEE">
        <w:rPr>
          <w:sz w:val="26"/>
          <w:szCs w:val="26"/>
        </w:rPr>
        <w:lastRenderedPageBreak/>
        <w:t>Примерный объем в машинописных страницах составляющих реферата представлен в таблице.</w:t>
      </w:r>
    </w:p>
    <w:p w:rsidR="00F23F15" w:rsidRPr="00DA0BEE" w:rsidRDefault="00F23F15" w:rsidP="00B64B4A">
      <w:pPr>
        <w:pStyle w:val="aa"/>
        <w:spacing w:line="276" w:lineRule="auto"/>
        <w:ind w:left="0"/>
        <w:jc w:val="both"/>
        <w:rPr>
          <w:sz w:val="26"/>
          <w:szCs w:val="26"/>
        </w:rPr>
      </w:pPr>
      <w:r w:rsidRPr="00DA0BEE">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tblPr>
      <w:tblGrid>
        <w:gridCol w:w="6522"/>
        <w:gridCol w:w="2976"/>
      </w:tblGrid>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spacing w:after="0"/>
              <w:jc w:val="both"/>
              <w:rPr>
                <w:rFonts w:ascii="Times New Roman" w:hAnsi="Times New Roman"/>
                <w:bCs/>
                <w:sz w:val="26"/>
                <w:szCs w:val="26"/>
              </w:rPr>
            </w:pPr>
            <w:r w:rsidRPr="00DA0BEE">
              <w:rPr>
                <w:rFonts w:ascii="Times New Roman" w:hAnsi="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pStyle w:val="9"/>
              <w:spacing w:before="0"/>
              <w:jc w:val="both"/>
              <w:rPr>
                <w:rFonts w:ascii="Times New Roman" w:hAnsi="Times New Roman" w:cs="Times New Roman"/>
                <w:i w:val="0"/>
                <w:color w:val="auto"/>
                <w:sz w:val="26"/>
                <w:szCs w:val="26"/>
              </w:rPr>
            </w:pPr>
            <w:r w:rsidRPr="00DA0BEE">
              <w:rPr>
                <w:rFonts w:ascii="Times New Roman" w:hAnsi="Times New Roman" w:cs="Times New Roman"/>
                <w:i w:val="0"/>
                <w:color w:val="auto"/>
                <w:sz w:val="26"/>
                <w:szCs w:val="26"/>
              </w:rPr>
              <w:t>Количество страниц</w:t>
            </w:r>
          </w:p>
        </w:tc>
      </w:tr>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1</w:t>
            </w:r>
          </w:p>
        </w:tc>
      </w:tr>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1</w:t>
            </w:r>
          </w:p>
        </w:tc>
      </w:tr>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pStyle w:val="6"/>
              <w:spacing w:before="0"/>
              <w:jc w:val="both"/>
              <w:rPr>
                <w:rFonts w:ascii="Times New Roman" w:hAnsi="Times New Roman" w:cs="Times New Roman"/>
                <w:b/>
                <w:color w:val="auto"/>
                <w:sz w:val="26"/>
                <w:szCs w:val="26"/>
              </w:rPr>
            </w:pPr>
            <w:r w:rsidRPr="00DA0BEE">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2</w:t>
            </w:r>
          </w:p>
        </w:tc>
      </w:tr>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15-20</w:t>
            </w:r>
          </w:p>
        </w:tc>
      </w:tr>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1-2</w:t>
            </w:r>
          </w:p>
        </w:tc>
      </w:tr>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1-2</w:t>
            </w:r>
          </w:p>
        </w:tc>
      </w:tr>
      <w:tr w:rsidR="00F23F15" w:rsidRPr="00DA0BEE"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F23F15" w:rsidRPr="00DA0BEE" w:rsidRDefault="00F23F15" w:rsidP="00B64B4A">
            <w:pPr>
              <w:shd w:val="clear" w:color="auto" w:fill="FFFFFF"/>
              <w:jc w:val="both"/>
              <w:rPr>
                <w:rFonts w:ascii="Times New Roman" w:hAnsi="Times New Roman"/>
                <w:sz w:val="26"/>
                <w:szCs w:val="26"/>
              </w:rPr>
            </w:pPr>
            <w:r w:rsidRPr="00DA0BEE">
              <w:rPr>
                <w:rFonts w:ascii="Times New Roman" w:hAnsi="Times New Roman"/>
                <w:sz w:val="26"/>
                <w:szCs w:val="26"/>
              </w:rPr>
              <w:t>Без ограничений</w:t>
            </w:r>
          </w:p>
        </w:tc>
      </w:tr>
    </w:tbl>
    <w:p w:rsidR="00F23F15" w:rsidRPr="00DA0BEE" w:rsidRDefault="00F23F15" w:rsidP="00B64B4A">
      <w:pPr>
        <w:shd w:val="clear" w:color="auto" w:fill="FFFFFF"/>
        <w:tabs>
          <w:tab w:val="left" w:pos="0"/>
        </w:tabs>
        <w:spacing w:after="0"/>
        <w:ind w:firstLine="709"/>
        <w:jc w:val="both"/>
        <w:rPr>
          <w:rFonts w:ascii="Times New Roman" w:hAnsi="Times New Roman"/>
          <w:sz w:val="26"/>
          <w:szCs w:val="26"/>
        </w:rPr>
      </w:pPr>
      <w:r w:rsidRPr="00DA0BEE">
        <w:rPr>
          <w:rFonts w:ascii="Times New Roman" w:hAnsi="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F23F15" w:rsidRPr="00DA0BEE" w:rsidRDefault="00F23F15" w:rsidP="00B64B4A">
      <w:pPr>
        <w:pStyle w:val="2"/>
        <w:spacing w:after="0" w:line="276" w:lineRule="auto"/>
        <w:ind w:left="0" w:firstLine="709"/>
        <w:jc w:val="both"/>
        <w:rPr>
          <w:sz w:val="26"/>
          <w:szCs w:val="26"/>
        </w:rPr>
      </w:pPr>
      <w:r w:rsidRPr="00DA0BEE">
        <w:rPr>
          <w:sz w:val="26"/>
          <w:szCs w:val="26"/>
        </w:rPr>
        <w:t xml:space="preserve">Во введении дается общая характеристика реферата: </w:t>
      </w:r>
    </w:p>
    <w:p w:rsidR="00F23F15" w:rsidRPr="00DA0BEE" w:rsidRDefault="00F23F15" w:rsidP="00B64B4A">
      <w:pPr>
        <w:pStyle w:val="2"/>
        <w:numPr>
          <w:ilvl w:val="0"/>
          <w:numId w:val="13"/>
        </w:numPr>
        <w:spacing w:after="0" w:line="276" w:lineRule="auto"/>
        <w:ind w:left="0" w:firstLine="709"/>
        <w:jc w:val="both"/>
        <w:rPr>
          <w:sz w:val="26"/>
          <w:szCs w:val="26"/>
        </w:rPr>
      </w:pPr>
      <w:r w:rsidRPr="00DA0BEE">
        <w:rPr>
          <w:sz w:val="26"/>
          <w:szCs w:val="26"/>
        </w:rPr>
        <w:t xml:space="preserve">обосновывается актуальность выбранной темы; </w:t>
      </w:r>
    </w:p>
    <w:p w:rsidR="00F23F15" w:rsidRPr="00DA0BEE" w:rsidRDefault="00F23F15" w:rsidP="00B64B4A">
      <w:pPr>
        <w:pStyle w:val="2"/>
        <w:numPr>
          <w:ilvl w:val="0"/>
          <w:numId w:val="13"/>
        </w:numPr>
        <w:spacing w:after="0" w:line="276" w:lineRule="auto"/>
        <w:ind w:left="0" w:firstLine="709"/>
        <w:jc w:val="both"/>
        <w:rPr>
          <w:sz w:val="26"/>
          <w:szCs w:val="26"/>
        </w:rPr>
      </w:pPr>
      <w:r w:rsidRPr="00DA0BEE">
        <w:rPr>
          <w:sz w:val="26"/>
          <w:szCs w:val="26"/>
        </w:rPr>
        <w:t xml:space="preserve">определяется цель работы и задачи, подлежащие решению для её достижения; </w:t>
      </w:r>
    </w:p>
    <w:p w:rsidR="00F23F15" w:rsidRPr="00DA0BEE" w:rsidRDefault="00F23F15" w:rsidP="00B64B4A">
      <w:pPr>
        <w:pStyle w:val="2"/>
        <w:numPr>
          <w:ilvl w:val="0"/>
          <w:numId w:val="13"/>
        </w:numPr>
        <w:spacing w:after="0" w:line="276" w:lineRule="auto"/>
        <w:ind w:left="0" w:firstLine="709"/>
        <w:jc w:val="both"/>
        <w:rPr>
          <w:sz w:val="26"/>
          <w:szCs w:val="26"/>
        </w:rPr>
      </w:pPr>
      <w:r w:rsidRPr="00DA0BEE">
        <w:rPr>
          <w:sz w:val="26"/>
          <w:szCs w:val="26"/>
        </w:rPr>
        <w:t>описываются объект и предмет исследования, информационная база исследования;</w:t>
      </w:r>
    </w:p>
    <w:p w:rsidR="00F23F15" w:rsidRPr="00DA0BEE" w:rsidRDefault="00F23F15" w:rsidP="00B64B4A">
      <w:pPr>
        <w:pStyle w:val="2"/>
        <w:numPr>
          <w:ilvl w:val="0"/>
          <w:numId w:val="13"/>
        </w:numPr>
        <w:spacing w:after="0" w:line="276" w:lineRule="auto"/>
        <w:ind w:left="0" w:firstLine="709"/>
        <w:jc w:val="both"/>
        <w:rPr>
          <w:sz w:val="26"/>
          <w:szCs w:val="26"/>
        </w:rPr>
      </w:pPr>
      <w:r w:rsidRPr="00DA0BEE">
        <w:rPr>
          <w:sz w:val="26"/>
          <w:szCs w:val="26"/>
        </w:rPr>
        <w:t>кратко характеризуется структура реферата по главам.</w:t>
      </w:r>
    </w:p>
    <w:p w:rsidR="00F23F15" w:rsidRPr="00DA0BEE" w:rsidRDefault="00F23F15" w:rsidP="00B64B4A">
      <w:pPr>
        <w:shd w:val="clear" w:color="auto" w:fill="FFFFFF"/>
        <w:tabs>
          <w:tab w:val="left" w:pos="0"/>
        </w:tabs>
        <w:spacing w:after="0"/>
        <w:ind w:firstLine="709"/>
        <w:jc w:val="both"/>
        <w:rPr>
          <w:rFonts w:ascii="Times New Roman" w:hAnsi="Times New Roman"/>
          <w:sz w:val="26"/>
          <w:szCs w:val="26"/>
        </w:rPr>
      </w:pPr>
      <w:r w:rsidRPr="00DA0BEE">
        <w:rPr>
          <w:rFonts w:ascii="Times New Roman" w:hAnsi="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Главы основной части реферата могут носить теоретический, методологический и аналитический характер.</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lastRenderedPageBreak/>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F23F15" w:rsidRPr="00DA0BEE" w:rsidRDefault="00F23F15" w:rsidP="00B64B4A">
      <w:pPr>
        <w:shd w:val="clear" w:color="auto" w:fill="FFFFFF"/>
        <w:spacing w:after="0"/>
        <w:ind w:firstLine="709"/>
        <w:jc w:val="both"/>
        <w:rPr>
          <w:rFonts w:ascii="Times New Roman" w:hAnsi="Times New Roman"/>
          <w:iCs/>
          <w:sz w:val="26"/>
          <w:szCs w:val="26"/>
        </w:rPr>
      </w:pPr>
      <w:r w:rsidRPr="00DA0BEE">
        <w:rPr>
          <w:rFonts w:ascii="Times New Roman" w:hAnsi="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F23F15" w:rsidRPr="00DA0BEE" w:rsidRDefault="00F23F15" w:rsidP="00B64B4A">
      <w:pPr>
        <w:spacing w:after="0"/>
        <w:ind w:firstLine="709"/>
        <w:jc w:val="both"/>
        <w:rPr>
          <w:rFonts w:ascii="Times New Roman" w:hAnsi="Times New Roman"/>
          <w:b/>
          <w:sz w:val="26"/>
          <w:szCs w:val="26"/>
        </w:rPr>
      </w:pPr>
      <w:r w:rsidRPr="00DA0BEE">
        <w:rPr>
          <w:rFonts w:ascii="Times New Roman" w:hAnsi="Times New Roman"/>
          <w:b/>
          <w:bCs/>
          <w:sz w:val="26"/>
          <w:szCs w:val="26"/>
        </w:rPr>
        <w:t xml:space="preserve">Оформление </w:t>
      </w:r>
      <w:r w:rsidRPr="00DA0BEE">
        <w:rPr>
          <w:rFonts w:ascii="Times New Roman" w:hAnsi="Times New Roman"/>
          <w:b/>
          <w:sz w:val="26"/>
          <w:szCs w:val="26"/>
        </w:rPr>
        <w:t>реферата</w:t>
      </w:r>
    </w:p>
    <w:p w:rsidR="00F23F15" w:rsidRPr="00DA0BEE" w:rsidRDefault="00F23F15" w:rsidP="00B64B4A">
      <w:pPr>
        <w:shd w:val="clear" w:color="auto" w:fill="FFFFFF"/>
        <w:tabs>
          <w:tab w:val="left" w:pos="360"/>
        </w:tabs>
        <w:spacing w:after="0"/>
        <w:ind w:firstLine="709"/>
        <w:jc w:val="both"/>
        <w:rPr>
          <w:rFonts w:ascii="Times New Roman" w:hAnsi="Times New Roman"/>
          <w:sz w:val="26"/>
          <w:szCs w:val="26"/>
        </w:rPr>
      </w:pPr>
      <w:r w:rsidRPr="00DA0BEE">
        <w:rPr>
          <w:rFonts w:ascii="Times New Roman" w:hAnsi="Times New Roman"/>
          <w:sz w:val="26"/>
          <w:szCs w:val="26"/>
        </w:rPr>
        <w:t>При выполнении внеаудиторной самостоятельной работы в виде реферата необходимо соблюдать следующие требования:</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 xml:space="preserve">на одной стороне листа белой бумаги формата А-4 </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 xml:space="preserve">размер шрифта-12; </w:t>
      </w:r>
      <w:r w:rsidRPr="00DA0BEE">
        <w:rPr>
          <w:rFonts w:ascii="Times New Roman" w:hAnsi="Times New Roman"/>
          <w:sz w:val="26"/>
          <w:szCs w:val="26"/>
          <w:lang w:val="en-US"/>
        </w:rPr>
        <w:t>TimesNewRoman</w:t>
      </w:r>
      <w:r w:rsidRPr="00DA0BEE">
        <w:rPr>
          <w:rFonts w:ascii="Times New Roman" w:hAnsi="Times New Roman"/>
          <w:sz w:val="26"/>
          <w:szCs w:val="26"/>
        </w:rPr>
        <w:t>, цвет - черный</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междустрочный интервал - одинарный</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DA0BEE">
          <w:rPr>
            <w:rFonts w:ascii="Times New Roman" w:hAnsi="Times New Roman"/>
            <w:sz w:val="26"/>
            <w:szCs w:val="26"/>
          </w:rPr>
          <w:t>2 см</w:t>
        </w:r>
      </w:smartTag>
      <w:r w:rsidRPr="00DA0BEE">
        <w:rPr>
          <w:rFonts w:ascii="Times New Roman" w:hAnsi="Times New Roman"/>
          <w:sz w:val="26"/>
          <w:szCs w:val="26"/>
        </w:rPr>
        <w:t xml:space="preserve">, правого- </w:t>
      </w:r>
      <w:smartTag w:uri="urn:schemas-microsoft-com:office:smarttags" w:element="metricconverter">
        <w:smartTagPr>
          <w:attr w:name="ProductID" w:val="1 см"/>
        </w:smartTagPr>
        <w:r w:rsidRPr="00DA0BEE">
          <w:rPr>
            <w:rFonts w:ascii="Times New Roman" w:hAnsi="Times New Roman"/>
            <w:sz w:val="26"/>
            <w:szCs w:val="26"/>
          </w:rPr>
          <w:t>1 см</w:t>
        </w:r>
      </w:smartTag>
      <w:r w:rsidRPr="00DA0BEE">
        <w:rPr>
          <w:rFonts w:ascii="Times New Roman" w:hAnsi="Times New Roman"/>
          <w:sz w:val="26"/>
          <w:szCs w:val="26"/>
        </w:rPr>
        <w:t>, верхнего-2см, нижнего-2см.</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 xml:space="preserve">отформатировано по ширине листа </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на первой странице необходимо изложить план (содержание) работы.</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 xml:space="preserve"> в конце работы необходимо указать источники использованной  литературы</w:t>
      </w:r>
    </w:p>
    <w:p w:rsidR="00F23F15" w:rsidRPr="00DA0BEE" w:rsidRDefault="00F23F15" w:rsidP="00B64B4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DA0BEE">
        <w:rPr>
          <w:rFonts w:ascii="Times New Roman" w:hAnsi="Times New Roman"/>
          <w:sz w:val="26"/>
          <w:szCs w:val="26"/>
        </w:rPr>
        <w:t>нумерация страниц текста -</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F23F15" w:rsidRPr="00DA0BEE" w:rsidRDefault="00F23F15" w:rsidP="00B64B4A">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DA0BEE">
        <w:rPr>
          <w:rFonts w:ascii="Times New Roman" w:hAnsi="Times New Roman"/>
          <w:sz w:val="26"/>
          <w:szCs w:val="26"/>
        </w:rPr>
        <w:t>законодательные и нормативно-методические документы и материалы;</w:t>
      </w:r>
    </w:p>
    <w:p w:rsidR="00F23F15" w:rsidRPr="00DA0BEE" w:rsidRDefault="00F23F15" w:rsidP="00B64B4A">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DA0BEE">
        <w:rPr>
          <w:rFonts w:ascii="Times New Roman" w:hAnsi="Times New Roman"/>
          <w:sz w:val="26"/>
          <w:szCs w:val="26"/>
        </w:rPr>
        <w:t>специальная научная отечественная и зарубежная литература (монографии, учебники, научные статьи и т.п.);</w:t>
      </w:r>
    </w:p>
    <w:p w:rsidR="00F23F15" w:rsidRPr="00DA0BEE" w:rsidRDefault="00F23F15" w:rsidP="00B64B4A">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DA0BEE">
        <w:rPr>
          <w:rFonts w:ascii="Times New Roman" w:hAnsi="Times New Roman"/>
          <w:sz w:val="26"/>
          <w:szCs w:val="26"/>
        </w:rPr>
        <w:t>статистические, инструктивные и отчетные материалы предприятий, организаций и учреждений.</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Включенная в список литература нумеруется сплошным порядком от первого до последнего названия.</w:t>
      </w:r>
    </w:p>
    <w:p w:rsidR="00F23F15" w:rsidRPr="00DA0BEE" w:rsidRDefault="00F23F15" w:rsidP="00B64B4A">
      <w:pPr>
        <w:spacing w:after="0"/>
        <w:ind w:firstLine="709"/>
        <w:jc w:val="both"/>
        <w:rPr>
          <w:rFonts w:ascii="Times New Roman" w:hAnsi="Times New Roman"/>
          <w:iCs/>
          <w:sz w:val="26"/>
          <w:szCs w:val="26"/>
        </w:rPr>
      </w:pPr>
      <w:r w:rsidRPr="00DA0BEE">
        <w:rPr>
          <w:rFonts w:ascii="Times New Roman" w:hAnsi="Times New Roman"/>
          <w:sz w:val="26"/>
          <w:szCs w:val="26"/>
        </w:rPr>
        <w:lastRenderedPageBreak/>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DA0BEE">
        <w:rPr>
          <w:rFonts w:ascii="Times New Roman" w:hAnsi="Times New Roman"/>
          <w:iCs/>
          <w:sz w:val="26"/>
          <w:szCs w:val="26"/>
        </w:rPr>
        <w:t>.</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Приложения следует оформлять как продолжение реферата на его последующих страницах.</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Приложения следует нумеровать порядковой нумерацией арабскими цифрами.</w:t>
      </w:r>
    </w:p>
    <w:p w:rsidR="00F23F15" w:rsidRPr="00DA0BEE" w:rsidRDefault="00F23F15" w:rsidP="00B64B4A">
      <w:pPr>
        <w:shd w:val="clear" w:color="auto" w:fill="FFFFFF"/>
        <w:spacing w:after="0"/>
        <w:ind w:firstLine="709"/>
        <w:jc w:val="both"/>
        <w:rPr>
          <w:rFonts w:ascii="Times New Roman" w:hAnsi="Times New Roman"/>
          <w:sz w:val="26"/>
          <w:szCs w:val="26"/>
        </w:rPr>
      </w:pPr>
      <w:r w:rsidRPr="00DA0BEE">
        <w:rPr>
          <w:rFonts w:ascii="Times New Roman" w:hAnsi="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F23F15" w:rsidRPr="00DA0BEE" w:rsidRDefault="00F23F15" w:rsidP="00B64B4A">
      <w:pPr>
        <w:spacing w:after="0"/>
        <w:ind w:firstLine="709"/>
        <w:jc w:val="both"/>
        <w:rPr>
          <w:rFonts w:ascii="Times New Roman" w:hAnsi="Times New Roman"/>
          <w:bCs/>
          <w:sz w:val="26"/>
          <w:szCs w:val="26"/>
        </w:rPr>
      </w:pPr>
      <w:r w:rsidRPr="00DA0BEE">
        <w:rPr>
          <w:rFonts w:ascii="Times New Roman" w:hAnsi="Times New Roman"/>
          <w:bCs/>
          <w:sz w:val="26"/>
          <w:szCs w:val="26"/>
        </w:rPr>
        <w:t xml:space="preserve">Критерии оценки </w:t>
      </w:r>
      <w:r w:rsidRPr="00DA0BEE">
        <w:rPr>
          <w:rFonts w:ascii="Times New Roman" w:hAnsi="Times New Roman"/>
          <w:sz w:val="26"/>
          <w:szCs w:val="26"/>
        </w:rPr>
        <w:t>реферата</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Срок сдачи готового реферата определяется утвержденным графиком.</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F23F15" w:rsidRPr="00DA0BEE" w:rsidRDefault="00F23F15" w:rsidP="00B64B4A">
      <w:pPr>
        <w:pStyle w:val="3"/>
        <w:jc w:val="center"/>
        <w:rPr>
          <w:rFonts w:ascii="Times New Roman" w:hAnsi="Times New Roman" w:cs="Times New Roman"/>
          <w:color w:val="auto"/>
          <w:sz w:val="26"/>
          <w:szCs w:val="26"/>
        </w:rPr>
      </w:pPr>
      <w:bookmarkStart w:id="13" w:name="_Toc341102556"/>
      <w:bookmarkStart w:id="14" w:name="_Toc341106314"/>
      <w:bookmarkStart w:id="15" w:name="_Toc85389659"/>
      <w:r w:rsidRPr="00DA0BEE">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F23F15" w:rsidRPr="00DA0BEE" w:rsidRDefault="00F23F15" w:rsidP="00B64B4A">
      <w:pPr>
        <w:pStyle w:val="3f3f3f3f3f3f3f3f3f3f3f3f3f2"/>
        <w:spacing w:line="276" w:lineRule="auto"/>
        <w:ind w:firstLine="709"/>
        <w:rPr>
          <w:sz w:val="26"/>
          <w:szCs w:val="26"/>
        </w:rPr>
      </w:pPr>
      <w:r w:rsidRPr="00DA0BEE">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DA0BEE">
        <w:rPr>
          <w:sz w:val="26"/>
          <w:szCs w:val="26"/>
        </w:rPr>
        <w:t>PowerPoint</w:t>
      </w:r>
      <w:proofErr w:type="spellEnd"/>
      <w:r w:rsidRPr="00DA0BEE">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F23F15" w:rsidRPr="00DA0BEE" w:rsidRDefault="00F23F15" w:rsidP="00B64B4A">
      <w:pPr>
        <w:snapToGrid w:val="0"/>
        <w:spacing w:after="0"/>
        <w:ind w:firstLine="709"/>
        <w:jc w:val="both"/>
        <w:rPr>
          <w:rFonts w:ascii="Times New Roman" w:hAnsi="Times New Roman"/>
          <w:sz w:val="26"/>
          <w:szCs w:val="26"/>
        </w:rPr>
      </w:pPr>
      <w:r w:rsidRPr="00DA0BEE">
        <w:rPr>
          <w:rFonts w:ascii="Times New Roman" w:hAnsi="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F23F15" w:rsidRPr="00DA0BEE" w:rsidRDefault="00F23F15" w:rsidP="00B64B4A">
      <w:pPr>
        <w:snapToGrid w:val="0"/>
        <w:spacing w:after="0"/>
        <w:ind w:firstLine="709"/>
        <w:jc w:val="both"/>
        <w:rPr>
          <w:rFonts w:ascii="Times New Roman" w:hAnsi="Times New Roman"/>
          <w:sz w:val="26"/>
          <w:szCs w:val="26"/>
        </w:rPr>
      </w:pPr>
      <w:r w:rsidRPr="00DA0BEE">
        <w:rPr>
          <w:rFonts w:ascii="Times New Roman" w:hAnsi="Times New Roman"/>
          <w:sz w:val="26"/>
          <w:szCs w:val="26"/>
          <w:u w:val="single"/>
        </w:rPr>
        <w:t>1 стратегия</w:t>
      </w:r>
      <w:r w:rsidRPr="00DA0BEE">
        <w:rPr>
          <w:rFonts w:ascii="Times New Roman" w:hAnsi="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F23F15" w:rsidRPr="00DA0BEE" w:rsidRDefault="00F23F15" w:rsidP="00B64B4A">
      <w:pPr>
        <w:numPr>
          <w:ilvl w:val="0"/>
          <w:numId w:val="8"/>
        </w:numPr>
        <w:snapToGrid w:val="0"/>
        <w:spacing w:after="0"/>
        <w:ind w:left="0" w:firstLine="709"/>
        <w:jc w:val="both"/>
        <w:rPr>
          <w:rFonts w:ascii="Times New Roman" w:hAnsi="Times New Roman"/>
          <w:sz w:val="26"/>
          <w:szCs w:val="26"/>
        </w:rPr>
      </w:pPr>
      <w:r w:rsidRPr="00DA0BEE">
        <w:rPr>
          <w:rFonts w:ascii="Times New Roman" w:hAnsi="Times New Roman"/>
          <w:sz w:val="26"/>
          <w:szCs w:val="26"/>
        </w:rPr>
        <w:t>объем текста на слайде – не больше 7 строк;</w:t>
      </w:r>
    </w:p>
    <w:p w:rsidR="00F23F15" w:rsidRPr="00DA0BEE" w:rsidRDefault="00F23F15" w:rsidP="00B64B4A">
      <w:pPr>
        <w:numPr>
          <w:ilvl w:val="0"/>
          <w:numId w:val="8"/>
        </w:numPr>
        <w:snapToGrid w:val="0"/>
        <w:spacing w:after="0"/>
        <w:ind w:left="0" w:firstLine="709"/>
        <w:jc w:val="both"/>
        <w:rPr>
          <w:rFonts w:ascii="Times New Roman" w:hAnsi="Times New Roman"/>
          <w:sz w:val="26"/>
          <w:szCs w:val="26"/>
        </w:rPr>
      </w:pPr>
      <w:r w:rsidRPr="00DA0BEE">
        <w:rPr>
          <w:rFonts w:ascii="Times New Roman" w:hAnsi="Times New Roman"/>
          <w:sz w:val="26"/>
          <w:szCs w:val="26"/>
        </w:rPr>
        <w:t>маркированный/нумерованный список содержит не более 7 элементов;</w:t>
      </w:r>
    </w:p>
    <w:p w:rsidR="00F23F15" w:rsidRPr="00DA0BEE" w:rsidRDefault="00F23F15" w:rsidP="00B64B4A">
      <w:pPr>
        <w:numPr>
          <w:ilvl w:val="0"/>
          <w:numId w:val="8"/>
        </w:numPr>
        <w:snapToGrid w:val="0"/>
        <w:spacing w:after="0"/>
        <w:ind w:left="0" w:firstLine="709"/>
        <w:jc w:val="both"/>
        <w:rPr>
          <w:rFonts w:ascii="Times New Roman" w:hAnsi="Times New Roman"/>
          <w:sz w:val="26"/>
          <w:szCs w:val="26"/>
        </w:rPr>
      </w:pPr>
      <w:r w:rsidRPr="00DA0BEE">
        <w:rPr>
          <w:rFonts w:ascii="Times New Roman" w:hAnsi="Times New Roman"/>
          <w:sz w:val="26"/>
          <w:szCs w:val="26"/>
        </w:rPr>
        <w:t>отсутствуют знаки пунктуации в конце строк в маркированных и нумерованных списках;</w:t>
      </w:r>
    </w:p>
    <w:p w:rsidR="00F23F15" w:rsidRPr="00DA0BEE" w:rsidRDefault="00F23F15" w:rsidP="00B64B4A">
      <w:pPr>
        <w:numPr>
          <w:ilvl w:val="0"/>
          <w:numId w:val="8"/>
        </w:numPr>
        <w:snapToGrid w:val="0"/>
        <w:spacing w:after="0"/>
        <w:ind w:left="0" w:firstLine="709"/>
        <w:jc w:val="both"/>
        <w:rPr>
          <w:rFonts w:ascii="Times New Roman" w:hAnsi="Times New Roman"/>
          <w:sz w:val="26"/>
          <w:szCs w:val="26"/>
        </w:rPr>
      </w:pPr>
      <w:r w:rsidRPr="00DA0BEE">
        <w:rPr>
          <w:rFonts w:ascii="Times New Roman" w:hAnsi="Times New Roman"/>
          <w:sz w:val="26"/>
          <w:szCs w:val="26"/>
        </w:rPr>
        <w:t>значимая информация выделяется с помощью цвета, кегля, эффектов анимации.</w:t>
      </w:r>
    </w:p>
    <w:p w:rsidR="00F23F15" w:rsidRPr="00DA0BEE" w:rsidRDefault="00F23F15" w:rsidP="00B64B4A">
      <w:pPr>
        <w:snapToGrid w:val="0"/>
        <w:spacing w:after="0"/>
        <w:ind w:firstLine="709"/>
        <w:jc w:val="both"/>
        <w:rPr>
          <w:rFonts w:ascii="Times New Roman" w:hAnsi="Times New Roman"/>
          <w:sz w:val="26"/>
          <w:szCs w:val="26"/>
        </w:rPr>
      </w:pPr>
      <w:r w:rsidRPr="00DA0BEE">
        <w:rPr>
          <w:rFonts w:ascii="Times New Roman" w:hAnsi="Times New Roman"/>
          <w:sz w:val="26"/>
          <w:szCs w:val="26"/>
        </w:rPr>
        <w:lastRenderedPageBreak/>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F23F15" w:rsidRPr="00DA0BEE" w:rsidRDefault="00F23F15" w:rsidP="00B64B4A">
      <w:pPr>
        <w:snapToGrid w:val="0"/>
        <w:spacing w:after="0"/>
        <w:ind w:firstLine="709"/>
        <w:jc w:val="both"/>
        <w:rPr>
          <w:rFonts w:ascii="Times New Roman" w:hAnsi="Times New Roman"/>
          <w:sz w:val="26"/>
          <w:szCs w:val="26"/>
        </w:rPr>
      </w:pPr>
      <w:r w:rsidRPr="00DA0BEE">
        <w:rPr>
          <w:rFonts w:ascii="Times New Roman" w:hAnsi="Times New Roman"/>
          <w:sz w:val="26"/>
          <w:szCs w:val="26"/>
          <w:u w:val="single"/>
        </w:rPr>
        <w:t>2 стратегия</w:t>
      </w:r>
      <w:r w:rsidRPr="00DA0BEE">
        <w:rPr>
          <w:rFonts w:ascii="Times New Roman" w:hAnsi="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F23F15" w:rsidRPr="00DA0BEE" w:rsidRDefault="00F23F15" w:rsidP="00B64B4A">
      <w:pPr>
        <w:pStyle w:val="af"/>
        <w:numPr>
          <w:ilvl w:val="0"/>
          <w:numId w:val="9"/>
        </w:numPr>
        <w:spacing w:before="0" w:beforeAutospacing="0" w:after="0" w:afterAutospacing="0" w:line="276" w:lineRule="auto"/>
        <w:ind w:left="0" w:firstLine="709"/>
        <w:jc w:val="both"/>
        <w:rPr>
          <w:sz w:val="26"/>
          <w:szCs w:val="26"/>
        </w:rPr>
      </w:pPr>
      <w:r w:rsidRPr="00DA0BEE">
        <w:rPr>
          <w:sz w:val="26"/>
          <w:szCs w:val="26"/>
        </w:rPr>
        <w:t>выбранные средства визуализации информации (таблицы, схемы, графики и т. д.) соответствуют содержанию;</w:t>
      </w:r>
    </w:p>
    <w:p w:rsidR="00F23F15" w:rsidRPr="00DA0BEE" w:rsidRDefault="00F23F15" w:rsidP="00B64B4A">
      <w:pPr>
        <w:pStyle w:val="af"/>
        <w:numPr>
          <w:ilvl w:val="0"/>
          <w:numId w:val="9"/>
        </w:numPr>
        <w:spacing w:before="0" w:beforeAutospacing="0" w:after="0" w:afterAutospacing="0" w:line="276" w:lineRule="auto"/>
        <w:ind w:left="0" w:firstLine="709"/>
        <w:jc w:val="both"/>
        <w:rPr>
          <w:sz w:val="26"/>
          <w:szCs w:val="26"/>
        </w:rPr>
      </w:pPr>
      <w:r w:rsidRPr="00DA0BEE">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DA0BEE">
        <w:rPr>
          <w:rFonts w:ascii="Times New Roman" w:hAnsi="Times New Roman"/>
          <w:sz w:val="26"/>
          <w:szCs w:val="26"/>
        </w:rPr>
        <w:t>Наиболее важная информация должна располагаться в центре экрана.</w:t>
      </w:r>
    </w:p>
    <w:p w:rsidR="00F23F15" w:rsidRPr="00DA0BEE" w:rsidRDefault="00F23F15" w:rsidP="00B64B4A">
      <w:pPr>
        <w:pStyle w:val="af"/>
        <w:spacing w:before="0" w:beforeAutospacing="0" w:after="0" w:afterAutospacing="0" w:line="276" w:lineRule="auto"/>
        <w:ind w:firstLine="709"/>
        <w:jc w:val="both"/>
        <w:rPr>
          <w:sz w:val="26"/>
          <w:szCs w:val="26"/>
        </w:rPr>
      </w:pPr>
      <w:r w:rsidRPr="00DA0BEE">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DA0BEE">
        <w:rPr>
          <w:i/>
          <w:sz w:val="26"/>
          <w:szCs w:val="26"/>
        </w:rPr>
        <w:t>вспомогательный</w:t>
      </w:r>
      <w:r w:rsidRPr="00DA0BEE">
        <w:rPr>
          <w:sz w:val="26"/>
          <w:szCs w:val="26"/>
        </w:rPr>
        <w:t xml:space="preserve"> материал, но я его хочу пропустить, чтобы не перегружать выступление подробностями». Правда, такой прием делать в </w:t>
      </w:r>
      <w:r w:rsidRPr="00DA0BEE">
        <w:rPr>
          <w:i/>
          <w:sz w:val="26"/>
          <w:szCs w:val="26"/>
        </w:rPr>
        <w:t>начале</w:t>
      </w:r>
      <w:r w:rsidRPr="00DA0BEE">
        <w:rPr>
          <w:sz w:val="26"/>
          <w:szCs w:val="26"/>
        </w:rPr>
        <w:t xml:space="preserve"> и в </w:t>
      </w:r>
      <w:r w:rsidRPr="00DA0BEE">
        <w:rPr>
          <w:i/>
          <w:sz w:val="26"/>
          <w:szCs w:val="26"/>
        </w:rPr>
        <w:t>конце</w:t>
      </w:r>
      <w:r w:rsidRPr="00DA0BEE">
        <w:rPr>
          <w:sz w:val="26"/>
          <w:szCs w:val="26"/>
        </w:rPr>
        <w:t xml:space="preserve"> презентации – рискованно, оптимальный вариант – в середине выступления.</w:t>
      </w:r>
    </w:p>
    <w:p w:rsidR="00F23F15" w:rsidRPr="00DA0BEE" w:rsidRDefault="00F23F15" w:rsidP="00B64B4A">
      <w:pPr>
        <w:pStyle w:val="af"/>
        <w:spacing w:before="0" w:beforeAutospacing="0" w:after="0" w:afterAutospacing="0" w:line="276" w:lineRule="auto"/>
        <w:ind w:firstLine="709"/>
        <w:jc w:val="both"/>
        <w:rPr>
          <w:sz w:val="26"/>
          <w:szCs w:val="26"/>
        </w:rPr>
      </w:pPr>
      <w:r w:rsidRPr="00DA0BEE">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F23F15" w:rsidRPr="00DA0BEE" w:rsidRDefault="00F23F15" w:rsidP="00B64B4A">
      <w:pPr>
        <w:pStyle w:val="af"/>
        <w:spacing w:before="0" w:beforeAutospacing="0" w:after="0" w:afterAutospacing="0" w:line="276" w:lineRule="auto"/>
        <w:ind w:firstLine="709"/>
        <w:jc w:val="both"/>
        <w:rPr>
          <w:sz w:val="26"/>
          <w:szCs w:val="26"/>
        </w:rPr>
      </w:pPr>
      <w:r w:rsidRPr="00DA0BEE">
        <w:rPr>
          <w:sz w:val="26"/>
          <w:szCs w:val="26"/>
        </w:rPr>
        <w:t xml:space="preserve">Особо тщательно необходимо отнестись к </w:t>
      </w:r>
      <w:r w:rsidRPr="00DA0BEE">
        <w:rPr>
          <w:b/>
          <w:i/>
          <w:sz w:val="26"/>
          <w:szCs w:val="26"/>
        </w:rPr>
        <w:t>оформлению презентации</w:t>
      </w:r>
      <w:r w:rsidRPr="00DA0BEE">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DA0BEE">
        <w:rPr>
          <w:rFonts w:ascii="Times New Roman" w:hAnsi="Times New Roman"/>
          <w:color w:val="000000"/>
          <w:sz w:val="26"/>
          <w:szCs w:val="26"/>
        </w:rPr>
        <w:t xml:space="preserve">звуковые эффекты в ходе демонстрации презентации. Наилучшими </w:t>
      </w:r>
      <w:r w:rsidRPr="00DA0BEE">
        <w:rPr>
          <w:rFonts w:ascii="Times New Roman" w:hAnsi="Times New Roman"/>
          <w:color w:val="000000"/>
          <w:sz w:val="26"/>
          <w:szCs w:val="26"/>
        </w:rPr>
        <w:lastRenderedPageBreak/>
        <w:t xml:space="preserve">являются контрастные </w:t>
      </w:r>
      <w:r w:rsidRPr="00DA0BEE">
        <w:rPr>
          <w:rFonts w:ascii="Times New Roman" w:hAnsi="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DA0BEE">
        <w:rPr>
          <w:rFonts w:ascii="Times New Roman" w:hAnsi="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DA0BEE">
          <w:rPr>
            <w:rFonts w:ascii="Times New Roman" w:hAnsi="Times New Roman"/>
            <w:color w:val="000000"/>
            <w:sz w:val="26"/>
            <w:szCs w:val="26"/>
          </w:rPr>
          <w:t>1 см</w:t>
        </w:r>
      </w:smartTag>
      <w:r w:rsidRPr="00DA0BEE">
        <w:rPr>
          <w:rFonts w:ascii="Times New Roman" w:hAnsi="Times New Roman"/>
          <w:color w:val="000000"/>
          <w:sz w:val="26"/>
          <w:szCs w:val="26"/>
        </w:rPr>
        <w:t xml:space="preserve"> с каждой стороны. </w:t>
      </w:r>
      <w:r w:rsidRPr="00DA0BEE">
        <w:rPr>
          <w:rFonts w:ascii="Times New Roman" w:hAnsi="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Диаграммы готовятся с использованием мастера диаграмм табличного процессора </w:t>
      </w:r>
      <w:proofErr w:type="spellStart"/>
      <w:r w:rsidRPr="00DA0BEE">
        <w:rPr>
          <w:rFonts w:ascii="Times New Roman" w:hAnsi="Times New Roman"/>
          <w:sz w:val="26"/>
          <w:szCs w:val="26"/>
          <w:lang w:val="en-US"/>
        </w:rPr>
        <w:t>MSExcel</w:t>
      </w:r>
      <w:proofErr w:type="spellEnd"/>
      <w:r w:rsidRPr="00DA0BEE">
        <w:rPr>
          <w:rFonts w:ascii="Times New Roman" w:hAnsi="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DA0BEE">
        <w:rPr>
          <w:rFonts w:ascii="Times New Roman" w:hAnsi="Times New Roman"/>
          <w:sz w:val="26"/>
          <w:szCs w:val="26"/>
          <w:lang w:val="en-US"/>
        </w:rPr>
        <w:t>MSOffice</w:t>
      </w:r>
      <w:r w:rsidRPr="00DA0BEE">
        <w:rPr>
          <w:rFonts w:ascii="Times New Roman" w:hAnsi="Times New Roman"/>
          <w:sz w:val="26"/>
          <w:szCs w:val="26"/>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DA0BEE">
        <w:rPr>
          <w:rFonts w:ascii="Times New Roman" w:hAnsi="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F23F15" w:rsidRPr="00DA0BEE" w:rsidRDefault="00F23F15" w:rsidP="00B64B4A">
      <w:pPr>
        <w:spacing w:after="0"/>
        <w:ind w:firstLine="709"/>
        <w:jc w:val="both"/>
        <w:rPr>
          <w:rFonts w:ascii="Times New Roman" w:hAnsi="Times New Roman"/>
          <w:sz w:val="26"/>
          <w:szCs w:val="26"/>
        </w:rPr>
      </w:pPr>
      <w:r w:rsidRPr="00DA0BEE">
        <w:rPr>
          <w:rFonts w:ascii="Times New Roman" w:hAnsi="Times New Roman"/>
          <w:sz w:val="26"/>
          <w:szCs w:val="26"/>
        </w:rPr>
        <w:t xml:space="preserve">Табличная информация вставляется в материалы как таблица текстового процессора </w:t>
      </w:r>
      <w:r w:rsidRPr="00DA0BEE">
        <w:rPr>
          <w:rFonts w:ascii="Times New Roman" w:hAnsi="Times New Roman"/>
          <w:sz w:val="26"/>
          <w:szCs w:val="26"/>
          <w:lang w:val="en-US"/>
        </w:rPr>
        <w:t>MSWord</w:t>
      </w:r>
      <w:r w:rsidRPr="00DA0BEE">
        <w:rPr>
          <w:rFonts w:ascii="Times New Roman" w:hAnsi="Times New Roman"/>
          <w:sz w:val="26"/>
          <w:szCs w:val="26"/>
        </w:rPr>
        <w:t xml:space="preserve"> или табличного процессора </w:t>
      </w:r>
      <w:proofErr w:type="spellStart"/>
      <w:r w:rsidRPr="00DA0BEE">
        <w:rPr>
          <w:rFonts w:ascii="Times New Roman" w:hAnsi="Times New Roman"/>
          <w:sz w:val="26"/>
          <w:szCs w:val="26"/>
          <w:lang w:val="en-US"/>
        </w:rPr>
        <w:t>MSExcel</w:t>
      </w:r>
      <w:proofErr w:type="spellEnd"/>
      <w:r w:rsidRPr="00DA0BEE">
        <w:rPr>
          <w:rFonts w:ascii="Times New Roman" w:hAnsi="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DA0BEE">
          <w:rPr>
            <w:rFonts w:ascii="Times New Roman" w:hAnsi="Times New Roman"/>
            <w:sz w:val="26"/>
            <w:szCs w:val="26"/>
          </w:rPr>
          <w:t xml:space="preserve">18 </w:t>
        </w:r>
        <w:r w:rsidRPr="00DA0BEE">
          <w:rPr>
            <w:rFonts w:ascii="Times New Roman" w:hAnsi="Times New Roman"/>
            <w:sz w:val="26"/>
            <w:szCs w:val="26"/>
            <w:lang w:val="en-US"/>
          </w:rPr>
          <w:t>pt</w:t>
        </w:r>
      </w:smartTag>
      <w:r w:rsidRPr="00DA0BEE">
        <w:rPr>
          <w:rFonts w:ascii="Times New Roman" w:hAnsi="Times New Roman"/>
          <w:sz w:val="26"/>
          <w:szCs w:val="26"/>
        </w:rPr>
        <w:t>. Таблицы и диаграммы размещаются на светлом или белом фоне.</w:t>
      </w:r>
    </w:p>
    <w:p w:rsidR="00F23F15" w:rsidRPr="00DA0BEE" w:rsidRDefault="00F23F15" w:rsidP="00B64B4A">
      <w:pPr>
        <w:pStyle w:val="af"/>
        <w:spacing w:before="0" w:beforeAutospacing="0" w:after="0" w:afterAutospacing="0" w:line="276" w:lineRule="auto"/>
        <w:ind w:firstLine="709"/>
        <w:jc w:val="both"/>
        <w:rPr>
          <w:color w:val="000000"/>
          <w:sz w:val="26"/>
          <w:szCs w:val="26"/>
        </w:rPr>
      </w:pPr>
      <w:r w:rsidRPr="00DA0BEE">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F23F15" w:rsidRPr="00DA0BEE" w:rsidRDefault="00F23F15" w:rsidP="00B64B4A">
      <w:pPr>
        <w:pStyle w:val="af"/>
        <w:spacing w:before="0" w:beforeAutospacing="0" w:after="0" w:afterAutospacing="0" w:line="276" w:lineRule="auto"/>
        <w:ind w:firstLine="709"/>
        <w:jc w:val="both"/>
        <w:rPr>
          <w:color w:val="000000"/>
          <w:sz w:val="26"/>
          <w:szCs w:val="26"/>
        </w:rPr>
      </w:pPr>
      <w:r w:rsidRPr="00DA0BEE">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w:t>
      </w:r>
      <w:r w:rsidRPr="00DA0BEE">
        <w:rPr>
          <w:color w:val="000000"/>
          <w:sz w:val="26"/>
          <w:szCs w:val="26"/>
        </w:rPr>
        <w:lastRenderedPageBreak/>
        <w:t xml:space="preserve">слушателям тему выступления и имя докладчика и либо перейти к вопросам, либо завершить выступление. </w:t>
      </w:r>
    </w:p>
    <w:p w:rsidR="00F23F15" w:rsidRPr="00DA0BEE" w:rsidRDefault="00F23F15" w:rsidP="00B64B4A">
      <w:pPr>
        <w:pStyle w:val="af"/>
        <w:spacing w:before="0" w:beforeAutospacing="0" w:after="0" w:afterAutospacing="0" w:line="276" w:lineRule="auto"/>
        <w:ind w:firstLine="709"/>
        <w:jc w:val="both"/>
        <w:rPr>
          <w:color w:val="000000"/>
          <w:sz w:val="26"/>
          <w:szCs w:val="26"/>
        </w:rPr>
      </w:pPr>
      <w:r w:rsidRPr="00DA0BEE">
        <w:rPr>
          <w:color w:val="000000"/>
          <w:sz w:val="26"/>
          <w:szCs w:val="26"/>
        </w:rPr>
        <w:t xml:space="preserve">Для показа файл презентации необходимо сохранить в формате «Демонстрация </w:t>
      </w:r>
      <w:proofErr w:type="spellStart"/>
      <w:r w:rsidRPr="00DA0BEE">
        <w:rPr>
          <w:color w:val="000000"/>
          <w:sz w:val="26"/>
          <w:szCs w:val="26"/>
        </w:rPr>
        <w:t>PowerPоint</w:t>
      </w:r>
      <w:proofErr w:type="spellEnd"/>
      <w:r w:rsidRPr="00DA0BEE">
        <w:rPr>
          <w:color w:val="000000"/>
          <w:sz w:val="26"/>
          <w:szCs w:val="26"/>
        </w:rPr>
        <w:t xml:space="preserve">» (Файл — Сохранить как — Тип файла — Демонстрация </w:t>
      </w:r>
      <w:proofErr w:type="spellStart"/>
      <w:r w:rsidRPr="00DA0BEE">
        <w:rPr>
          <w:color w:val="000000"/>
          <w:sz w:val="26"/>
          <w:szCs w:val="26"/>
        </w:rPr>
        <w:t>PowerPоint</w:t>
      </w:r>
      <w:proofErr w:type="spellEnd"/>
      <w:r w:rsidRPr="00DA0BEE">
        <w:rPr>
          <w:color w:val="000000"/>
          <w:sz w:val="26"/>
          <w:szCs w:val="26"/>
        </w:rPr>
        <w:t>). В этом случае презентация автоматически открывается в режиме полноэкранного показа (</w:t>
      </w:r>
      <w:proofErr w:type="spellStart"/>
      <w:r w:rsidRPr="00DA0BEE">
        <w:rPr>
          <w:color w:val="000000"/>
          <w:sz w:val="26"/>
          <w:szCs w:val="26"/>
        </w:rPr>
        <w:t>slideshow</w:t>
      </w:r>
      <w:proofErr w:type="spellEnd"/>
      <w:r w:rsidRPr="00DA0BEE">
        <w:rPr>
          <w:color w:val="000000"/>
          <w:sz w:val="26"/>
          <w:szCs w:val="26"/>
        </w:rPr>
        <w:t xml:space="preserve">) и слушатели избавлены как от вида рабочего окна программы </w:t>
      </w:r>
      <w:proofErr w:type="spellStart"/>
      <w:r w:rsidRPr="00DA0BEE">
        <w:rPr>
          <w:color w:val="000000"/>
          <w:sz w:val="26"/>
          <w:szCs w:val="26"/>
        </w:rPr>
        <w:t>PowerPoint</w:t>
      </w:r>
      <w:proofErr w:type="spellEnd"/>
      <w:r w:rsidRPr="00DA0BEE">
        <w:rPr>
          <w:color w:val="000000"/>
          <w:sz w:val="26"/>
          <w:szCs w:val="26"/>
        </w:rPr>
        <w:t>, так и от потерь времени в начале показа презентации.</w:t>
      </w:r>
    </w:p>
    <w:p w:rsidR="00F23F15" w:rsidRPr="00DA0BEE" w:rsidRDefault="00F23F15" w:rsidP="00B64B4A">
      <w:pPr>
        <w:pStyle w:val="af"/>
        <w:spacing w:before="0" w:beforeAutospacing="0" w:after="0" w:afterAutospacing="0" w:line="276" w:lineRule="auto"/>
        <w:ind w:firstLine="709"/>
        <w:jc w:val="both"/>
        <w:rPr>
          <w:snapToGrid w:val="0"/>
          <w:sz w:val="26"/>
          <w:szCs w:val="26"/>
        </w:rPr>
      </w:pPr>
      <w:r w:rsidRPr="00DA0BEE">
        <w:rPr>
          <w:snapToGrid w:val="0"/>
          <w:sz w:val="26"/>
          <w:szCs w:val="26"/>
        </w:rPr>
        <w:t>После подготовки презентации полезно проконтролировать себя вопросами:</w:t>
      </w:r>
    </w:p>
    <w:p w:rsidR="00F23F15" w:rsidRPr="00DA0BEE" w:rsidRDefault="00F23F15" w:rsidP="00B64B4A">
      <w:pPr>
        <w:numPr>
          <w:ilvl w:val="0"/>
          <w:numId w:val="10"/>
        </w:numPr>
        <w:tabs>
          <w:tab w:val="clear" w:pos="720"/>
          <w:tab w:val="num" w:pos="338"/>
        </w:tabs>
        <w:spacing w:after="0"/>
        <w:ind w:left="0" w:firstLine="709"/>
        <w:jc w:val="both"/>
        <w:rPr>
          <w:rFonts w:ascii="Times New Roman" w:hAnsi="Times New Roman"/>
          <w:sz w:val="26"/>
          <w:szCs w:val="26"/>
        </w:rPr>
      </w:pPr>
      <w:r w:rsidRPr="00DA0BEE">
        <w:rPr>
          <w:rFonts w:ascii="Times New Roman" w:hAnsi="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F23F15" w:rsidRPr="00DA0BEE" w:rsidRDefault="00F23F15" w:rsidP="00B64B4A">
      <w:pPr>
        <w:numPr>
          <w:ilvl w:val="0"/>
          <w:numId w:val="10"/>
        </w:numPr>
        <w:spacing w:after="0"/>
        <w:ind w:left="0" w:firstLine="709"/>
        <w:jc w:val="both"/>
        <w:rPr>
          <w:rFonts w:ascii="Times New Roman" w:hAnsi="Times New Roman"/>
          <w:sz w:val="26"/>
          <w:szCs w:val="26"/>
        </w:rPr>
      </w:pPr>
      <w:r w:rsidRPr="00DA0BEE">
        <w:rPr>
          <w:rFonts w:ascii="Times New Roman" w:hAnsi="Times New Roman"/>
          <w:sz w:val="26"/>
          <w:szCs w:val="26"/>
        </w:rPr>
        <w:t>к каким особенностям объекта презентации удалось привлечь внимание аудитории?</w:t>
      </w:r>
    </w:p>
    <w:p w:rsidR="00F23F15" w:rsidRPr="00DA0BEE" w:rsidRDefault="00F23F15" w:rsidP="00B64B4A">
      <w:pPr>
        <w:numPr>
          <w:ilvl w:val="0"/>
          <w:numId w:val="10"/>
        </w:numPr>
        <w:spacing w:after="0"/>
        <w:ind w:left="0" w:firstLine="709"/>
        <w:jc w:val="both"/>
        <w:rPr>
          <w:rFonts w:ascii="Times New Roman" w:hAnsi="Times New Roman"/>
          <w:sz w:val="26"/>
          <w:szCs w:val="26"/>
        </w:rPr>
      </w:pPr>
      <w:r w:rsidRPr="00DA0BEE">
        <w:rPr>
          <w:rFonts w:ascii="Times New Roman" w:hAnsi="Times New Roman"/>
          <w:sz w:val="26"/>
          <w:szCs w:val="26"/>
        </w:rPr>
        <w:t xml:space="preserve">не отвлекает ли созданная презентация от устного выступления? </w:t>
      </w:r>
    </w:p>
    <w:p w:rsidR="00F23F15" w:rsidRPr="00DA0BEE" w:rsidRDefault="00F23F15" w:rsidP="00B64B4A">
      <w:pPr>
        <w:snapToGrid w:val="0"/>
        <w:spacing w:after="0"/>
        <w:ind w:firstLine="709"/>
        <w:jc w:val="both"/>
        <w:rPr>
          <w:rFonts w:ascii="Times New Roman" w:hAnsi="Times New Roman"/>
          <w:sz w:val="26"/>
          <w:szCs w:val="26"/>
        </w:rPr>
      </w:pPr>
      <w:r w:rsidRPr="00DA0BEE">
        <w:rPr>
          <w:rFonts w:ascii="Times New Roman" w:hAnsi="Times New Roman"/>
          <w:sz w:val="26"/>
          <w:szCs w:val="26"/>
        </w:rPr>
        <w:t>После подготовки презентации необходима репетиция выступления.</w:t>
      </w:r>
    </w:p>
    <w:p w:rsidR="00F23F15" w:rsidRPr="00DA0BEE" w:rsidRDefault="00F23F15" w:rsidP="00B64B4A">
      <w:pPr>
        <w:pStyle w:val="ad"/>
        <w:spacing w:line="276" w:lineRule="auto"/>
        <w:jc w:val="both"/>
        <w:rPr>
          <w:rFonts w:ascii="Times New Roman" w:hAnsi="Times New Roman"/>
          <w:b/>
          <w:sz w:val="26"/>
          <w:szCs w:val="26"/>
        </w:rPr>
      </w:pPr>
    </w:p>
    <w:p w:rsidR="003269C8" w:rsidRPr="00DA0BEE" w:rsidRDefault="003269C8" w:rsidP="00B64B4A">
      <w:pPr>
        <w:pStyle w:val="a6"/>
        <w:numPr>
          <w:ilvl w:val="0"/>
          <w:numId w:val="1"/>
        </w:numPr>
        <w:spacing w:line="276" w:lineRule="auto"/>
        <w:ind w:left="782" w:hanging="357"/>
        <w:jc w:val="center"/>
        <w:rPr>
          <w:bCs/>
          <w:sz w:val="26"/>
          <w:szCs w:val="26"/>
        </w:rPr>
      </w:pPr>
      <w:r w:rsidRPr="00DA0BEE">
        <w:rPr>
          <w:b/>
          <w:sz w:val="26"/>
          <w:szCs w:val="26"/>
        </w:rPr>
        <w:t xml:space="preserve">Критерии оценивания выполненных заданий </w:t>
      </w:r>
    </w:p>
    <w:p w:rsidR="003269C8" w:rsidRPr="00DA0BEE" w:rsidRDefault="003269C8" w:rsidP="00B64B4A">
      <w:pPr>
        <w:pStyle w:val="a6"/>
        <w:spacing w:line="276" w:lineRule="auto"/>
        <w:ind w:left="782" w:firstLine="0"/>
        <w:rPr>
          <w:bCs/>
          <w:sz w:val="26"/>
          <w:szCs w:val="26"/>
        </w:rPr>
      </w:pPr>
      <w:r w:rsidRPr="00DA0BEE">
        <w:rPr>
          <w:b/>
          <w:sz w:val="26"/>
          <w:szCs w:val="26"/>
        </w:rPr>
        <w:br/>
      </w:r>
      <w:r w:rsidRPr="00DA0BEE">
        <w:rPr>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93"/>
        <w:gridCol w:w="2680"/>
        <w:gridCol w:w="2710"/>
        <w:gridCol w:w="2329"/>
      </w:tblGrid>
      <w:tr w:rsidR="008E5309" w:rsidRPr="00DA0BEE" w:rsidTr="00761E94">
        <w:trPr>
          <w:trHeight w:val="720"/>
        </w:trPr>
        <w:tc>
          <w:tcPr>
            <w:tcW w:w="1911" w:type="dxa"/>
            <w:vMerge w:val="restart"/>
          </w:tcPr>
          <w:p w:rsidR="008E5309" w:rsidRPr="00DA0BEE" w:rsidRDefault="008E5309" w:rsidP="00B64B4A">
            <w:pPr>
              <w:jc w:val="center"/>
              <w:rPr>
                <w:rFonts w:ascii="Times New Roman" w:hAnsi="Times New Roman"/>
                <w:b/>
                <w:bCs/>
                <w:sz w:val="26"/>
                <w:szCs w:val="26"/>
              </w:rPr>
            </w:pPr>
            <w:r w:rsidRPr="00DA0BEE">
              <w:rPr>
                <w:rFonts w:ascii="Times New Roman" w:hAnsi="Times New Roman"/>
                <w:b/>
                <w:bCs/>
                <w:sz w:val="26"/>
                <w:szCs w:val="26"/>
              </w:rPr>
              <w:t>Критерии оценки</w:t>
            </w:r>
          </w:p>
        </w:tc>
        <w:tc>
          <w:tcPr>
            <w:tcW w:w="2789" w:type="dxa"/>
            <w:tcBorders>
              <w:bottom w:val="single" w:sz="4" w:space="0" w:color="auto"/>
            </w:tcBorders>
          </w:tcPr>
          <w:p w:rsidR="008E5309" w:rsidRPr="00DA0BEE" w:rsidRDefault="008E5309" w:rsidP="00B64B4A">
            <w:pPr>
              <w:jc w:val="center"/>
              <w:rPr>
                <w:rFonts w:ascii="Times New Roman" w:hAnsi="Times New Roman"/>
                <w:b/>
                <w:bCs/>
                <w:sz w:val="26"/>
                <w:szCs w:val="26"/>
              </w:rPr>
            </w:pPr>
            <w:r w:rsidRPr="00DA0BEE">
              <w:rPr>
                <w:rFonts w:ascii="Times New Roman" w:hAnsi="Times New Roman"/>
                <w:b/>
                <w:bCs/>
                <w:sz w:val="26"/>
                <w:szCs w:val="26"/>
              </w:rPr>
              <w:t>Работа выполнена</w:t>
            </w:r>
          </w:p>
          <w:p w:rsidR="008E5309" w:rsidRPr="00DA0BEE" w:rsidRDefault="008E5309" w:rsidP="00B64B4A">
            <w:pPr>
              <w:jc w:val="center"/>
              <w:rPr>
                <w:rFonts w:ascii="Times New Roman" w:hAnsi="Times New Roman"/>
                <w:b/>
                <w:bCs/>
                <w:sz w:val="26"/>
                <w:szCs w:val="26"/>
              </w:rPr>
            </w:pPr>
          </w:p>
        </w:tc>
        <w:tc>
          <w:tcPr>
            <w:tcW w:w="2792" w:type="dxa"/>
            <w:tcBorders>
              <w:bottom w:val="single" w:sz="4" w:space="0" w:color="auto"/>
            </w:tcBorders>
          </w:tcPr>
          <w:p w:rsidR="008E5309" w:rsidRPr="00DA0BEE" w:rsidRDefault="008E5309" w:rsidP="00B64B4A">
            <w:pPr>
              <w:jc w:val="center"/>
              <w:rPr>
                <w:rFonts w:ascii="Times New Roman" w:hAnsi="Times New Roman"/>
                <w:b/>
                <w:bCs/>
                <w:sz w:val="26"/>
                <w:szCs w:val="26"/>
              </w:rPr>
            </w:pPr>
            <w:r w:rsidRPr="00DA0BEE">
              <w:rPr>
                <w:rFonts w:ascii="Times New Roman" w:hAnsi="Times New Roman"/>
                <w:b/>
                <w:bCs/>
                <w:sz w:val="26"/>
                <w:szCs w:val="26"/>
              </w:rPr>
              <w:t xml:space="preserve">Работа выполнена </w:t>
            </w:r>
            <w:r w:rsidRPr="00DA0BEE">
              <w:rPr>
                <w:rFonts w:ascii="Times New Roman" w:hAnsi="Times New Roman"/>
                <w:b/>
                <w:bCs/>
                <w:sz w:val="26"/>
                <w:szCs w:val="26"/>
              </w:rPr>
              <w:br/>
              <w:t>не полностью</w:t>
            </w:r>
          </w:p>
        </w:tc>
        <w:tc>
          <w:tcPr>
            <w:tcW w:w="2220" w:type="dxa"/>
            <w:tcBorders>
              <w:bottom w:val="single" w:sz="4" w:space="0" w:color="auto"/>
            </w:tcBorders>
          </w:tcPr>
          <w:p w:rsidR="008E5309" w:rsidRPr="00DA0BEE" w:rsidRDefault="008E5309" w:rsidP="00B64B4A">
            <w:pPr>
              <w:jc w:val="center"/>
              <w:rPr>
                <w:rFonts w:ascii="Times New Roman" w:hAnsi="Times New Roman"/>
                <w:b/>
                <w:bCs/>
                <w:sz w:val="26"/>
                <w:szCs w:val="26"/>
              </w:rPr>
            </w:pPr>
            <w:r w:rsidRPr="00DA0BEE">
              <w:rPr>
                <w:rFonts w:ascii="Times New Roman" w:hAnsi="Times New Roman"/>
                <w:b/>
                <w:bCs/>
                <w:sz w:val="26"/>
                <w:szCs w:val="26"/>
              </w:rPr>
              <w:t xml:space="preserve">Работа </w:t>
            </w:r>
            <w:r w:rsidRPr="00DA0BEE">
              <w:rPr>
                <w:rFonts w:ascii="Times New Roman" w:hAnsi="Times New Roman"/>
                <w:b/>
                <w:bCs/>
                <w:sz w:val="26"/>
                <w:szCs w:val="26"/>
              </w:rPr>
              <w:br/>
              <w:t>не выполнена</w:t>
            </w:r>
          </w:p>
        </w:tc>
      </w:tr>
      <w:tr w:rsidR="008E5309" w:rsidRPr="00DA0BEE" w:rsidTr="00761E94">
        <w:trPr>
          <w:trHeight w:val="600"/>
        </w:trPr>
        <w:tc>
          <w:tcPr>
            <w:tcW w:w="1911" w:type="dxa"/>
            <w:vMerge/>
          </w:tcPr>
          <w:p w:rsidR="008E5309" w:rsidRPr="00DA0BEE" w:rsidRDefault="008E5309" w:rsidP="00B64B4A">
            <w:pPr>
              <w:jc w:val="center"/>
              <w:rPr>
                <w:rFonts w:ascii="Times New Roman" w:hAnsi="Times New Roman"/>
                <w:b/>
                <w:bCs/>
                <w:sz w:val="26"/>
                <w:szCs w:val="26"/>
              </w:rPr>
            </w:pPr>
          </w:p>
        </w:tc>
        <w:tc>
          <w:tcPr>
            <w:tcW w:w="2789" w:type="dxa"/>
            <w:tcBorders>
              <w:top w:val="single" w:sz="4" w:space="0" w:color="auto"/>
            </w:tcBorders>
          </w:tcPr>
          <w:p w:rsidR="008E5309" w:rsidRPr="00DA0BEE" w:rsidRDefault="008E5309" w:rsidP="00B64B4A">
            <w:pPr>
              <w:jc w:val="center"/>
              <w:rPr>
                <w:rFonts w:ascii="Times New Roman" w:hAnsi="Times New Roman"/>
                <w:b/>
                <w:bCs/>
                <w:sz w:val="26"/>
                <w:szCs w:val="26"/>
              </w:rPr>
            </w:pPr>
            <w:r w:rsidRPr="00DA0BEE">
              <w:rPr>
                <w:rFonts w:ascii="Times New Roman" w:hAnsi="Times New Roman"/>
                <w:b/>
                <w:bCs/>
                <w:sz w:val="26"/>
                <w:szCs w:val="26"/>
              </w:rPr>
              <w:t>Оценка «5»</w:t>
            </w:r>
          </w:p>
        </w:tc>
        <w:tc>
          <w:tcPr>
            <w:tcW w:w="2792" w:type="dxa"/>
            <w:tcBorders>
              <w:top w:val="single" w:sz="4" w:space="0" w:color="auto"/>
            </w:tcBorders>
          </w:tcPr>
          <w:p w:rsidR="008E5309" w:rsidRPr="00DA0BEE" w:rsidRDefault="008E5309" w:rsidP="00B64B4A">
            <w:pPr>
              <w:jc w:val="center"/>
              <w:rPr>
                <w:rFonts w:ascii="Times New Roman" w:hAnsi="Times New Roman"/>
                <w:b/>
                <w:bCs/>
                <w:sz w:val="26"/>
                <w:szCs w:val="26"/>
              </w:rPr>
            </w:pPr>
            <w:r w:rsidRPr="00DA0BEE">
              <w:rPr>
                <w:rFonts w:ascii="Times New Roman" w:hAnsi="Times New Roman"/>
                <w:b/>
                <w:bCs/>
                <w:sz w:val="26"/>
                <w:szCs w:val="26"/>
              </w:rPr>
              <w:t>Оценка «3-4»</w:t>
            </w:r>
          </w:p>
        </w:tc>
        <w:tc>
          <w:tcPr>
            <w:tcW w:w="2220" w:type="dxa"/>
            <w:tcBorders>
              <w:top w:val="single" w:sz="4" w:space="0" w:color="auto"/>
            </w:tcBorders>
          </w:tcPr>
          <w:p w:rsidR="008E5309" w:rsidRPr="00DA0BEE" w:rsidRDefault="008E5309" w:rsidP="00B64B4A">
            <w:pPr>
              <w:jc w:val="center"/>
              <w:rPr>
                <w:rFonts w:ascii="Times New Roman" w:hAnsi="Times New Roman"/>
                <w:b/>
                <w:bCs/>
                <w:sz w:val="26"/>
                <w:szCs w:val="26"/>
              </w:rPr>
            </w:pPr>
            <w:r w:rsidRPr="00DA0BEE">
              <w:rPr>
                <w:rFonts w:ascii="Times New Roman" w:hAnsi="Times New Roman"/>
                <w:b/>
                <w:bCs/>
                <w:sz w:val="26"/>
                <w:szCs w:val="26"/>
              </w:rPr>
              <w:t>Оценка «2»</w:t>
            </w:r>
          </w:p>
        </w:tc>
      </w:tr>
      <w:tr w:rsidR="003269C8" w:rsidRPr="00DA0BEE" w:rsidTr="00761E94">
        <w:tc>
          <w:tcPr>
            <w:tcW w:w="1911"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t>Соответствие представленной информации заданной теме</w:t>
            </w:r>
          </w:p>
        </w:tc>
        <w:tc>
          <w:tcPr>
            <w:tcW w:w="2789" w:type="dxa"/>
          </w:tcPr>
          <w:p w:rsidR="003269C8" w:rsidRPr="00DA0BEE" w:rsidRDefault="003269C8" w:rsidP="00B64B4A">
            <w:pPr>
              <w:ind w:left="103"/>
              <w:rPr>
                <w:rFonts w:ascii="Times New Roman" w:hAnsi="Times New Roman"/>
                <w:color w:val="000000"/>
                <w:sz w:val="26"/>
                <w:szCs w:val="26"/>
              </w:rPr>
            </w:pPr>
            <w:r w:rsidRPr="00DA0BEE">
              <w:rPr>
                <w:rFonts w:ascii="Times New Roman" w:hAnsi="Times New Roman"/>
                <w:sz w:val="26"/>
                <w:szCs w:val="26"/>
              </w:rPr>
              <w:t xml:space="preserve">Содержание сообщения полностью соответствует заданной теме, </w:t>
            </w:r>
            <w:r w:rsidRPr="00DA0BEE">
              <w:rPr>
                <w:rFonts w:ascii="Times New Roman" w:hAnsi="Times New Roman"/>
                <w:sz w:val="26"/>
                <w:szCs w:val="26"/>
              </w:rPr>
              <w:br/>
              <w:t>тема раскрыта полностью</w:t>
            </w:r>
          </w:p>
        </w:tc>
        <w:tc>
          <w:tcPr>
            <w:tcW w:w="2792" w:type="dxa"/>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Обучающийся работу не выполнил вовсе.</w:t>
            </w:r>
          </w:p>
          <w:p w:rsidR="003269C8" w:rsidRPr="00DA0BEE" w:rsidRDefault="003269C8" w:rsidP="00B64B4A">
            <w:pPr>
              <w:widowControl w:val="0"/>
              <w:autoSpaceDE w:val="0"/>
              <w:autoSpaceDN w:val="0"/>
              <w:adjustRightInd w:val="0"/>
              <w:rPr>
                <w:rFonts w:ascii="Times New Roman" w:hAnsi="Times New Roman"/>
                <w:sz w:val="26"/>
                <w:szCs w:val="26"/>
              </w:rPr>
            </w:pP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Содержание ячеек таблицы  не соответствует заданной теме.</w:t>
            </w:r>
          </w:p>
          <w:p w:rsidR="003269C8" w:rsidRPr="00DA0BEE" w:rsidRDefault="003269C8" w:rsidP="00B64B4A">
            <w:pPr>
              <w:widowControl w:val="0"/>
              <w:autoSpaceDE w:val="0"/>
              <w:autoSpaceDN w:val="0"/>
              <w:adjustRightInd w:val="0"/>
              <w:rPr>
                <w:rFonts w:ascii="Times New Roman" w:hAnsi="Times New Roman"/>
                <w:sz w:val="26"/>
                <w:szCs w:val="26"/>
              </w:rPr>
            </w:pP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Имеются незаполненные ячейки или серьезные множественные ошибки.</w:t>
            </w:r>
          </w:p>
          <w:p w:rsidR="003269C8" w:rsidRPr="00DA0BEE" w:rsidRDefault="003269C8" w:rsidP="00B64B4A">
            <w:pPr>
              <w:pStyle w:val="a6"/>
              <w:spacing w:line="276" w:lineRule="auto"/>
              <w:rPr>
                <w:sz w:val="26"/>
                <w:szCs w:val="26"/>
              </w:rPr>
            </w:pPr>
          </w:p>
          <w:p w:rsidR="003269C8" w:rsidRPr="00DA0BEE" w:rsidRDefault="003269C8" w:rsidP="00B64B4A">
            <w:pPr>
              <w:widowControl w:val="0"/>
              <w:autoSpaceDE w:val="0"/>
              <w:autoSpaceDN w:val="0"/>
              <w:adjustRightInd w:val="0"/>
              <w:rPr>
                <w:rFonts w:ascii="Times New Roman" w:hAnsi="Times New Roman"/>
                <w:sz w:val="26"/>
                <w:szCs w:val="26"/>
              </w:rPr>
            </w:pP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b/>
                <w:bCs/>
                <w:sz w:val="26"/>
                <w:szCs w:val="26"/>
              </w:rPr>
            </w:pPr>
            <w:r w:rsidRPr="00DA0BEE">
              <w:rPr>
                <w:rFonts w:ascii="Times New Roman" w:hAnsi="Times New Roman"/>
                <w:sz w:val="26"/>
                <w:szCs w:val="26"/>
              </w:rPr>
              <w:t xml:space="preserve">Отчет выполнен и оформлен небрежно, </w:t>
            </w:r>
            <w:r w:rsidRPr="00DA0BEE">
              <w:rPr>
                <w:rFonts w:ascii="Times New Roman" w:hAnsi="Times New Roman"/>
                <w:sz w:val="26"/>
                <w:szCs w:val="26"/>
              </w:rPr>
              <w:br/>
              <w:t>без соблюдения установленных требований.</w:t>
            </w:r>
          </w:p>
        </w:tc>
      </w:tr>
      <w:tr w:rsidR="003269C8" w:rsidRPr="00DA0BEE" w:rsidTr="00761E94">
        <w:trPr>
          <w:trHeight w:val="1441"/>
        </w:trPr>
        <w:tc>
          <w:tcPr>
            <w:tcW w:w="1911"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t>Лаконичность и четкость изложения материала в таблице</w:t>
            </w:r>
          </w:p>
        </w:tc>
        <w:tc>
          <w:tcPr>
            <w:tcW w:w="2789"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t>Материал  в таблице излагается четко и лаконично, без лишнего текста и пояснений.</w:t>
            </w:r>
          </w:p>
          <w:p w:rsidR="003269C8" w:rsidRPr="00DA0BEE" w:rsidRDefault="003269C8" w:rsidP="00B64B4A">
            <w:pPr>
              <w:rPr>
                <w:rFonts w:ascii="Times New Roman" w:hAnsi="Times New Roman"/>
                <w:color w:val="000000"/>
                <w:sz w:val="26"/>
                <w:szCs w:val="26"/>
              </w:rPr>
            </w:pPr>
          </w:p>
        </w:tc>
        <w:tc>
          <w:tcPr>
            <w:tcW w:w="2792" w:type="dxa"/>
          </w:tcPr>
          <w:p w:rsidR="003269C8" w:rsidRPr="00DA0BEE" w:rsidRDefault="003269C8" w:rsidP="00B64B4A">
            <w:pPr>
              <w:ind w:hanging="58"/>
              <w:rPr>
                <w:rFonts w:ascii="Times New Roman" w:hAnsi="Times New Roman"/>
                <w:color w:val="000000"/>
                <w:sz w:val="26"/>
                <w:szCs w:val="26"/>
              </w:rPr>
            </w:pPr>
            <w:r w:rsidRPr="00DA0BEE">
              <w:rPr>
                <w:rFonts w:ascii="Times New Roman" w:hAnsi="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p>
        </w:tc>
      </w:tr>
      <w:tr w:rsidR="003269C8" w:rsidRPr="00DA0BEE" w:rsidTr="00761E94">
        <w:tc>
          <w:tcPr>
            <w:tcW w:w="1911"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t xml:space="preserve">Правильность </w:t>
            </w:r>
            <w:r w:rsidRPr="00DA0BEE">
              <w:rPr>
                <w:rFonts w:ascii="Times New Roman" w:hAnsi="Times New Roman"/>
                <w:sz w:val="26"/>
                <w:szCs w:val="26"/>
              </w:rPr>
              <w:lastRenderedPageBreak/>
              <w:t>оформления</w:t>
            </w:r>
          </w:p>
        </w:tc>
        <w:tc>
          <w:tcPr>
            <w:tcW w:w="2789"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lastRenderedPageBreak/>
              <w:t xml:space="preserve">Оформление таблицы </w:t>
            </w:r>
            <w:r w:rsidRPr="00DA0BEE">
              <w:rPr>
                <w:rFonts w:ascii="Times New Roman" w:hAnsi="Times New Roman"/>
                <w:sz w:val="26"/>
                <w:szCs w:val="26"/>
              </w:rPr>
              <w:lastRenderedPageBreak/>
              <w:t>полностью соответствует требованиям.</w:t>
            </w:r>
          </w:p>
        </w:tc>
        <w:tc>
          <w:tcPr>
            <w:tcW w:w="2792" w:type="dxa"/>
          </w:tcPr>
          <w:p w:rsidR="003269C8" w:rsidRPr="00DA0BEE" w:rsidRDefault="003269C8" w:rsidP="00B64B4A">
            <w:pPr>
              <w:rPr>
                <w:rFonts w:ascii="Times New Roman" w:hAnsi="Times New Roman"/>
                <w:color w:val="FF0000"/>
                <w:sz w:val="26"/>
                <w:szCs w:val="26"/>
              </w:rPr>
            </w:pPr>
            <w:r w:rsidRPr="00DA0BEE">
              <w:rPr>
                <w:rFonts w:ascii="Times New Roman" w:hAnsi="Times New Roman"/>
                <w:sz w:val="26"/>
                <w:szCs w:val="26"/>
              </w:rPr>
              <w:lastRenderedPageBreak/>
              <w:t xml:space="preserve">В оформлении </w:t>
            </w:r>
            <w:r w:rsidRPr="00DA0BEE">
              <w:rPr>
                <w:rFonts w:ascii="Times New Roman" w:hAnsi="Times New Roman"/>
                <w:sz w:val="26"/>
                <w:szCs w:val="26"/>
              </w:rPr>
              <w:lastRenderedPageBreak/>
              <w:t>таблицы имеются незначительные недочеты  и небольшая небрежность.</w:t>
            </w:r>
          </w:p>
        </w:tc>
        <w:tc>
          <w:tcPr>
            <w:tcW w:w="2220" w:type="dxa"/>
            <w:vMerge/>
          </w:tcPr>
          <w:p w:rsidR="003269C8" w:rsidRPr="00DA0BEE" w:rsidRDefault="003269C8" w:rsidP="00B64B4A">
            <w:pPr>
              <w:rPr>
                <w:rFonts w:ascii="Times New Roman" w:hAnsi="Times New Roman"/>
                <w:color w:val="FF0000"/>
                <w:sz w:val="26"/>
                <w:szCs w:val="26"/>
              </w:rPr>
            </w:pPr>
          </w:p>
        </w:tc>
      </w:tr>
    </w:tbl>
    <w:p w:rsidR="003269C8" w:rsidRPr="00DA0BEE" w:rsidRDefault="003269C8" w:rsidP="00B64B4A">
      <w:pPr>
        <w:rPr>
          <w:rFonts w:ascii="Times New Roman" w:hAnsi="Times New Roman"/>
          <w:bCs/>
          <w:sz w:val="26"/>
          <w:szCs w:val="26"/>
        </w:rPr>
      </w:pPr>
    </w:p>
    <w:p w:rsidR="00761E94" w:rsidRPr="00DA0BEE" w:rsidRDefault="00761E94" w:rsidP="00B64B4A">
      <w:pPr>
        <w:rPr>
          <w:rFonts w:ascii="Times New Roman" w:hAnsi="Times New Roman"/>
          <w:bCs/>
          <w:sz w:val="26"/>
          <w:szCs w:val="26"/>
        </w:rPr>
      </w:pPr>
    </w:p>
    <w:p w:rsidR="00710742" w:rsidRPr="00DA0BEE" w:rsidRDefault="00710742" w:rsidP="00B64B4A">
      <w:pPr>
        <w:spacing w:after="0"/>
        <w:ind w:firstLine="720"/>
        <w:jc w:val="both"/>
        <w:rPr>
          <w:rFonts w:ascii="Times New Roman" w:hAnsi="Times New Roman"/>
          <w:b/>
          <w:sz w:val="26"/>
          <w:szCs w:val="26"/>
        </w:rPr>
      </w:pPr>
      <w:r w:rsidRPr="00DA0BEE">
        <w:rPr>
          <w:rFonts w:ascii="Times New Roman" w:hAnsi="Times New Roman"/>
          <w:b/>
          <w:sz w:val="26"/>
          <w:szCs w:val="26"/>
        </w:rPr>
        <w:t>Реферат оценивается по системе:</w:t>
      </w:r>
    </w:p>
    <w:p w:rsidR="00710742" w:rsidRPr="00DA0BEE" w:rsidRDefault="00710742" w:rsidP="00B64B4A">
      <w:pPr>
        <w:shd w:val="clear" w:color="auto" w:fill="FFFFFF"/>
        <w:tabs>
          <w:tab w:val="left" w:pos="5983"/>
        </w:tabs>
        <w:spacing w:after="0"/>
        <w:ind w:firstLine="720"/>
        <w:jc w:val="both"/>
        <w:rPr>
          <w:rFonts w:ascii="Times New Roman" w:hAnsi="Times New Roman"/>
          <w:sz w:val="26"/>
          <w:szCs w:val="26"/>
        </w:rPr>
      </w:pPr>
      <w:r w:rsidRPr="00DA0BEE">
        <w:rPr>
          <w:rFonts w:ascii="Times New Roman" w:hAnsi="Times New Roman"/>
          <w:color w:val="000000"/>
          <w:sz w:val="26"/>
          <w:szCs w:val="26"/>
        </w:rPr>
        <w:t xml:space="preserve">Оценка "отлично" выставляется за </w:t>
      </w:r>
      <w:r w:rsidRPr="00DA0BEE">
        <w:rPr>
          <w:rFonts w:ascii="Times New Roman" w:hAnsi="Times New Roman"/>
          <w:sz w:val="26"/>
          <w:szCs w:val="26"/>
        </w:rPr>
        <w:t>реферат</w:t>
      </w:r>
      <w:r w:rsidRPr="00DA0BEE">
        <w:rPr>
          <w:rFonts w:ascii="Times New Roman" w:hAnsi="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rsidR="00710742" w:rsidRPr="00DA0BEE" w:rsidRDefault="00710742" w:rsidP="00B64B4A">
      <w:pPr>
        <w:pStyle w:val="ac"/>
        <w:spacing w:line="276" w:lineRule="auto"/>
        <w:ind w:left="0" w:right="0" w:firstLine="720"/>
        <w:rPr>
          <w:sz w:val="26"/>
          <w:szCs w:val="26"/>
        </w:rPr>
      </w:pPr>
      <w:r w:rsidRPr="00DA0BEE">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10742" w:rsidRPr="00DA0BEE" w:rsidRDefault="00710742" w:rsidP="00B64B4A">
      <w:pPr>
        <w:shd w:val="clear" w:color="auto" w:fill="FFFFFF"/>
        <w:spacing w:after="0"/>
        <w:ind w:firstLine="720"/>
        <w:jc w:val="both"/>
        <w:rPr>
          <w:rFonts w:ascii="Times New Roman" w:hAnsi="Times New Roman"/>
          <w:sz w:val="26"/>
          <w:szCs w:val="26"/>
        </w:rPr>
      </w:pPr>
      <w:r w:rsidRPr="00DA0BEE">
        <w:rPr>
          <w:rFonts w:ascii="Times New Roman" w:hAnsi="Times New Roman"/>
          <w:color w:val="000000"/>
          <w:sz w:val="26"/>
          <w:szCs w:val="26"/>
        </w:rPr>
        <w:t xml:space="preserve">Оценка "удовлетворительно" выставляется за </w:t>
      </w:r>
      <w:r w:rsidRPr="00DA0BEE">
        <w:rPr>
          <w:rFonts w:ascii="Times New Roman" w:hAnsi="Times New Roman"/>
          <w:sz w:val="26"/>
          <w:szCs w:val="26"/>
        </w:rPr>
        <w:t>реферат</w:t>
      </w:r>
      <w:r w:rsidRPr="00DA0BEE">
        <w:rPr>
          <w:rFonts w:ascii="Times New Roman" w:hAnsi="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10742" w:rsidRPr="00DA0BEE" w:rsidRDefault="00710742" w:rsidP="00B64B4A">
      <w:pPr>
        <w:shd w:val="clear" w:color="auto" w:fill="FFFFFF"/>
        <w:spacing w:after="0"/>
        <w:ind w:firstLine="720"/>
        <w:jc w:val="both"/>
        <w:rPr>
          <w:rFonts w:ascii="Times New Roman" w:hAnsi="Times New Roman"/>
          <w:color w:val="000000"/>
          <w:sz w:val="26"/>
          <w:szCs w:val="26"/>
        </w:rPr>
      </w:pPr>
      <w:r w:rsidRPr="00DA0BEE">
        <w:rPr>
          <w:rFonts w:ascii="Times New Roman" w:hAnsi="Times New Roman"/>
          <w:color w:val="000000"/>
          <w:sz w:val="26"/>
          <w:szCs w:val="26"/>
        </w:rPr>
        <w:t xml:space="preserve">Оценка "неудовлетворительно" выставляется за </w:t>
      </w:r>
      <w:r w:rsidRPr="00DA0BEE">
        <w:rPr>
          <w:rFonts w:ascii="Times New Roman" w:hAnsi="Times New Roman"/>
          <w:sz w:val="26"/>
          <w:szCs w:val="26"/>
        </w:rPr>
        <w:t>реферат</w:t>
      </w:r>
      <w:r w:rsidRPr="00DA0BEE">
        <w:rPr>
          <w:rFonts w:ascii="Times New Roman" w:hAnsi="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10742" w:rsidRPr="00DA0BEE" w:rsidRDefault="00710742" w:rsidP="00B64B4A">
      <w:pPr>
        <w:spacing w:after="0"/>
        <w:ind w:firstLine="720"/>
        <w:jc w:val="both"/>
        <w:rPr>
          <w:rFonts w:ascii="Times New Roman" w:hAnsi="Times New Roman"/>
          <w:sz w:val="26"/>
          <w:szCs w:val="26"/>
        </w:rPr>
      </w:pPr>
      <w:r w:rsidRPr="00DA0BEE">
        <w:rPr>
          <w:rFonts w:ascii="Times New Roman" w:hAnsi="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61E94" w:rsidRPr="00DA0BEE" w:rsidRDefault="00761E94" w:rsidP="00B64B4A">
      <w:pPr>
        <w:spacing w:after="0"/>
        <w:ind w:left="1276"/>
        <w:rPr>
          <w:rFonts w:ascii="Times New Roman" w:hAnsi="Times New Roman"/>
          <w:bCs/>
          <w:sz w:val="26"/>
          <w:szCs w:val="26"/>
        </w:rPr>
      </w:pPr>
    </w:p>
    <w:p w:rsidR="003269C8" w:rsidRPr="00DA0BEE" w:rsidRDefault="003269C8" w:rsidP="00B64B4A">
      <w:pPr>
        <w:spacing w:after="0"/>
        <w:ind w:left="1276"/>
        <w:rPr>
          <w:rFonts w:ascii="Times New Roman" w:hAnsi="Times New Roman"/>
          <w:sz w:val="26"/>
          <w:szCs w:val="26"/>
        </w:rPr>
      </w:pPr>
      <w:r w:rsidRPr="00DA0BEE">
        <w:rPr>
          <w:rFonts w:ascii="Times New Roman" w:hAnsi="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21"/>
        <w:gridCol w:w="2653"/>
        <w:gridCol w:w="2796"/>
        <w:gridCol w:w="2329"/>
      </w:tblGrid>
      <w:tr w:rsidR="00380811" w:rsidRPr="00DA0BEE" w:rsidTr="00761E94">
        <w:trPr>
          <w:trHeight w:val="765"/>
        </w:trPr>
        <w:tc>
          <w:tcPr>
            <w:tcW w:w="2032" w:type="dxa"/>
            <w:vMerge w:val="restart"/>
          </w:tcPr>
          <w:p w:rsidR="00380811" w:rsidRPr="00DA0BEE" w:rsidRDefault="00380811" w:rsidP="00B64B4A">
            <w:pPr>
              <w:jc w:val="center"/>
              <w:rPr>
                <w:rFonts w:ascii="Times New Roman" w:hAnsi="Times New Roman"/>
                <w:b/>
                <w:bCs/>
                <w:sz w:val="26"/>
                <w:szCs w:val="26"/>
              </w:rPr>
            </w:pPr>
            <w:r w:rsidRPr="00DA0BEE">
              <w:rPr>
                <w:rFonts w:ascii="Times New Roman" w:hAnsi="Times New Roman"/>
                <w:b/>
                <w:bCs/>
                <w:sz w:val="26"/>
                <w:szCs w:val="26"/>
              </w:rPr>
              <w:t>Критерии оценки</w:t>
            </w:r>
          </w:p>
        </w:tc>
        <w:tc>
          <w:tcPr>
            <w:tcW w:w="2745" w:type="dxa"/>
            <w:tcBorders>
              <w:bottom w:val="single" w:sz="4" w:space="0" w:color="auto"/>
            </w:tcBorders>
          </w:tcPr>
          <w:p w:rsidR="00380811" w:rsidRPr="00DA0BEE" w:rsidRDefault="00380811" w:rsidP="00B64B4A">
            <w:pPr>
              <w:jc w:val="center"/>
              <w:rPr>
                <w:rFonts w:ascii="Times New Roman" w:hAnsi="Times New Roman"/>
                <w:b/>
                <w:bCs/>
                <w:sz w:val="26"/>
                <w:szCs w:val="26"/>
              </w:rPr>
            </w:pPr>
            <w:r w:rsidRPr="00DA0BEE">
              <w:rPr>
                <w:rFonts w:ascii="Times New Roman" w:hAnsi="Times New Roman"/>
                <w:b/>
                <w:bCs/>
                <w:sz w:val="26"/>
                <w:szCs w:val="26"/>
              </w:rPr>
              <w:t>Работа выполнена</w:t>
            </w:r>
          </w:p>
          <w:p w:rsidR="00380811" w:rsidRPr="00DA0BEE" w:rsidRDefault="00380811" w:rsidP="00B64B4A">
            <w:pPr>
              <w:rPr>
                <w:rFonts w:ascii="Times New Roman" w:hAnsi="Times New Roman"/>
                <w:b/>
                <w:bCs/>
                <w:sz w:val="26"/>
                <w:szCs w:val="26"/>
              </w:rPr>
            </w:pPr>
          </w:p>
        </w:tc>
        <w:tc>
          <w:tcPr>
            <w:tcW w:w="2939" w:type="dxa"/>
            <w:tcBorders>
              <w:bottom w:val="single" w:sz="4" w:space="0" w:color="auto"/>
            </w:tcBorders>
          </w:tcPr>
          <w:p w:rsidR="00380811" w:rsidRPr="00DA0BEE" w:rsidRDefault="00380811" w:rsidP="00B64B4A">
            <w:pPr>
              <w:jc w:val="center"/>
              <w:rPr>
                <w:rFonts w:ascii="Times New Roman" w:hAnsi="Times New Roman"/>
                <w:b/>
                <w:bCs/>
                <w:sz w:val="26"/>
                <w:szCs w:val="26"/>
              </w:rPr>
            </w:pPr>
            <w:r w:rsidRPr="00DA0BEE">
              <w:rPr>
                <w:rFonts w:ascii="Times New Roman" w:hAnsi="Times New Roman"/>
                <w:b/>
                <w:bCs/>
                <w:sz w:val="26"/>
                <w:szCs w:val="26"/>
              </w:rPr>
              <w:t xml:space="preserve">Работа выполнена </w:t>
            </w:r>
            <w:r w:rsidRPr="00DA0BEE">
              <w:rPr>
                <w:rFonts w:ascii="Times New Roman" w:hAnsi="Times New Roman"/>
                <w:b/>
                <w:bCs/>
                <w:sz w:val="26"/>
                <w:szCs w:val="26"/>
              </w:rPr>
              <w:br/>
              <w:t>не полностью</w:t>
            </w:r>
          </w:p>
        </w:tc>
        <w:tc>
          <w:tcPr>
            <w:tcW w:w="2083" w:type="dxa"/>
            <w:tcBorders>
              <w:bottom w:val="single" w:sz="4" w:space="0" w:color="auto"/>
            </w:tcBorders>
          </w:tcPr>
          <w:p w:rsidR="00380811" w:rsidRPr="00DA0BEE" w:rsidRDefault="00380811" w:rsidP="00B64B4A">
            <w:pPr>
              <w:jc w:val="center"/>
              <w:rPr>
                <w:rFonts w:ascii="Times New Roman" w:hAnsi="Times New Roman"/>
                <w:b/>
                <w:bCs/>
                <w:sz w:val="26"/>
                <w:szCs w:val="26"/>
              </w:rPr>
            </w:pPr>
            <w:r w:rsidRPr="00DA0BEE">
              <w:rPr>
                <w:rFonts w:ascii="Times New Roman" w:hAnsi="Times New Roman"/>
                <w:b/>
                <w:bCs/>
                <w:sz w:val="26"/>
                <w:szCs w:val="26"/>
              </w:rPr>
              <w:t xml:space="preserve">Работа </w:t>
            </w:r>
            <w:r w:rsidRPr="00DA0BEE">
              <w:rPr>
                <w:rFonts w:ascii="Times New Roman" w:hAnsi="Times New Roman"/>
                <w:b/>
                <w:bCs/>
                <w:sz w:val="26"/>
                <w:szCs w:val="26"/>
              </w:rPr>
              <w:br/>
              <w:t>не выполнена</w:t>
            </w:r>
          </w:p>
        </w:tc>
      </w:tr>
      <w:tr w:rsidR="00380811" w:rsidRPr="00DA0BEE" w:rsidTr="00761E94">
        <w:trPr>
          <w:trHeight w:val="555"/>
        </w:trPr>
        <w:tc>
          <w:tcPr>
            <w:tcW w:w="2032" w:type="dxa"/>
            <w:vMerge/>
          </w:tcPr>
          <w:p w:rsidR="00380811" w:rsidRPr="00DA0BEE" w:rsidRDefault="00380811" w:rsidP="00B64B4A">
            <w:pPr>
              <w:jc w:val="center"/>
              <w:rPr>
                <w:rFonts w:ascii="Times New Roman" w:hAnsi="Times New Roman"/>
                <w:b/>
                <w:bCs/>
                <w:sz w:val="26"/>
                <w:szCs w:val="26"/>
              </w:rPr>
            </w:pPr>
          </w:p>
        </w:tc>
        <w:tc>
          <w:tcPr>
            <w:tcW w:w="2745" w:type="dxa"/>
            <w:tcBorders>
              <w:top w:val="single" w:sz="4" w:space="0" w:color="auto"/>
            </w:tcBorders>
          </w:tcPr>
          <w:p w:rsidR="00380811" w:rsidRPr="00DA0BEE" w:rsidRDefault="00380811" w:rsidP="00B64B4A">
            <w:pPr>
              <w:rPr>
                <w:rFonts w:ascii="Times New Roman" w:hAnsi="Times New Roman"/>
                <w:b/>
                <w:bCs/>
                <w:sz w:val="26"/>
                <w:szCs w:val="26"/>
              </w:rPr>
            </w:pPr>
            <w:r w:rsidRPr="00DA0BEE">
              <w:rPr>
                <w:rFonts w:ascii="Times New Roman" w:hAnsi="Times New Roman"/>
                <w:b/>
                <w:bCs/>
                <w:sz w:val="26"/>
                <w:szCs w:val="26"/>
              </w:rPr>
              <w:t>Оценка «5»</w:t>
            </w:r>
          </w:p>
        </w:tc>
        <w:tc>
          <w:tcPr>
            <w:tcW w:w="2939" w:type="dxa"/>
            <w:tcBorders>
              <w:top w:val="single" w:sz="4" w:space="0" w:color="auto"/>
            </w:tcBorders>
          </w:tcPr>
          <w:p w:rsidR="00380811" w:rsidRPr="00DA0BEE" w:rsidRDefault="00380811" w:rsidP="00B64B4A">
            <w:pPr>
              <w:jc w:val="center"/>
              <w:rPr>
                <w:rFonts w:ascii="Times New Roman" w:hAnsi="Times New Roman"/>
                <w:b/>
                <w:bCs/>
                <w:sz w:val="26"/>
                <w:szCs w:val="26"/>
              </w:rPr>
            </w:pPr>
            <w:r w:rsidRPr="00DA0BEE">
              <w:rPr>
                <w:rFonts w:ascii="Times New Roman" w:hAnsi="Times New Roman"/>
                <w:b/>
                <w:bCs/>
                <w:sz w:val="26"/>
                <w:szCs w:val="26"/>
              </w:rPr>
              <w:t>Оценка «3-4»</w:t>
            </w:r>
          </w:p>
        </w:tc>
        <w:tc>
          <w:tcPr>
            <w:tcW w:w="2083" w:type="dxa"/>
            <w:tcBorders>
              <w:top w:val="single" w:sz="4" w:space="0" w:color="auto"/>
            </w:tcBorders>
          </w:tcPr>
          <w:p w:rsidR="00380811" w:rsidRPr="00DA0BEE" w:rsidRDefault="00380811" w:rsidP="00B64B4A">
            <w:pPr>
              <w:jc w:val="center"/>
              <w:rPr>
                <w:rFonts w:ascii="Times New Roman" w:hAnsi="Times New Roman"/>
                <w:b/>
                <w:bCs/>
                <w:sz w:val="26"/>
                <w:szCs w:val="26"/>
              </w:rPr>
            </w:pPr>
            <w:r w:rsidRPr="00DA0BEE">
              <w:rPr>
                <w:rFonts w:ascii="Times New Roman" w:hAnsi="Times New Roman"/>
                <w:b/>
                <w:bCs/>
                <w:sz w:val="26"/>
                <w:szCs w:val="26"/>
              </w:rPr>
              <w:t>Оценка «2»</w:t>
            </w:r>
          </w:p>
        </w:tc>
      </w:tr>
      <w:tr w:rsidR="003269C8" w:rsidRPr="00DA0BEE" w:rsidTr="00761E94">
        <w:tc>
          <w:tcPr>
            <w:tcW w:w="2032"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t>Соответствие представленной информации заданной теме</w:t>
            </w:r>
          </w:p>
        </w:tc>
        <w:tc>
          <w:tcPr>
            <w:tcW w:w="2745"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t xml:space="preserve">Содержание сообщения полностью соответствует заданной теме, </w:t>
            </w:r>
            <w:r w:rsidRPr="00DA0BEE">
              <w:rPr>
                <w:rFonts w:ascii="Times New Roman" w:hAnsi="Times New Roman"/>
                <w:sz w:val="26"/>
                <w:szCs w:val="26"/>
              </w:rPr>
              <w:br/>
              <w:t xml:space="preserve">тема раскрыта </w:t>
            </w:r>
            <w:r w:rsidRPr="00DA0BEE">
              <w:rPr>
                <w:rFonts w:ascii="Times New Roman" w:hAnsi="Times New Roman"/>
                <w:sz w:val="26"/>
                <w:szCs w:val="26"/>
              </w:rPr>
              <w:lastRenderedPageBreak/>
              <w:t>полностью</w:t>
            </w:r>
          </w:p>
        </w:tc>
        <w:tc>
          <w:tcPr>
            <w:tcW w:w="2939" w:type="dxa"/>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lastRenderedPageBreak/>
              <w:t xml:space="preserve">Содержание сообщения соответствует заданной теме, но в тексте есть отклонения от темы или тема </w:t>
            </w:r>
            <w:r w:rsidRPr="00DA0BEE">
              <w:rPr>
                <w:rFonts w:ascii="Times New Roman" w:hAnsi="Times New Roman"/>
                <w:sz w:val="26"/>
                <w:szCs w:val="26"/>
              </w:rPr>
              <w:lastRenderedPageBreak/>
              <w:t>раскрыта не полностью.</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Слишком краткий либо слишком пространный текст сообщения.</w:t>
            </w:r>
          </w:p>
        </w:tc>
        <w:tc>
          <w:tcPr>
            <w:tcW w:w="2083" w:type="dxa"/>
            <w:vMerge w:val="restart"/>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lastRenderedPageBreak/>
              <w:t>Обучающийся работу не выполнил вовсе.</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 xml:space="preserve">Содержание сообщения не </w:t>
            </w:r>
            <w:r w:rsidRPr="00DA0BEE">
              <w:rPr>
                <w:rFonts w:ascii="Times New Roman" w:hAnsi="Times New Roman"/>
                <w:sz w:val="26"/>
                <w:szCs w:val="26"/>
              </w:rPr>
              <w:lastRenderedPageBreak/>
              <w:t>соответствует заданной теме, тема не раскрыта.</w:t>
            </w:r>
          </w:p>
          <w:p w:rsidR="003269C8" w:rsidRPr="00DA0BEE" w:rsidRDefault="003269C8" w:rsidP="00B64B4A">
            <w:pPr>
              <w:widowControl w:val="0"/>
              <w:autoSpaceDE w:val="0"/>
              <w:autoSpaceDN w:val="0"/>
              <w:adjustRightInd w:val="0"/>
              <w:rPr>
                <w:rFonts w:ascii="Times New Roman" w:hAnsi="Times New Roman"/>
                <w:sz w:val="26"/>
                <w:szCs w:val="26"/>
              </w:rPr>
            </w:pP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Отчет выполнен и оформлен небрежно, без соблюдения установленных требований.</w:t>
            </w:r>
          </w:p>
          <w:p w:rsidR="003269C8" w:rsidRPr="00DA0BEE" w:rsidRDefault="003269C8" w:rsidP="00B64B4A">
            <w:pPr>
              <w:widowControl w:val="0"/>
              <w:autoSpaceDE w:val="0"/>
              <w:autoSpaceDN w:val="0"/>
              <w:adjustRightInd w:val="0"/>
              <w:rPr>
                <w:rFonts w:ascii="Times New Roman" w:hAnsi="Times New Roman"/>
                <w:sz w:val="26"/>
                <w:szCs w:val="26"/>
              </w:rPr>
            </w:pPr>
          </w:p>
          <w:p w:rsidR="003269C8" w:rsidRPr="00DA0BEE" w:rsidRDefault="003269C8" w:rsidP="00B64B4A">
            <w:pPr>
              <w:widowControl w:val="0"/>
              <w:autoSpaceDE w:val="0"/>
              <w:autoSpaceDN w:val="0"/>
              <w:adjustRightInd w:val="0"/>
              <w:rPr>
                <w:rFonts w:ascii="Times New Roman" w:hAnsi="Times New Roman"/>
                <w:sz w:val="26"/>
                <w:szCs w:val="26"/>
              </w:rPr>
            </w:pPr>
          </w:p>
          <w:p w:rsidR="00761E94" w:rsidRPr="00DA0BEE" w:rsidRDefault="00761E94" w:rsidP="00B64B4A">
            <w:pPr>
              <w:widowControl w:val="0"/>
              <w:autoSpaceDE w:val="0"/>
              <w:autoSpaceDN w:val="0"/>
              <w:adjustRightInd w:val="0"/>
              <w:rPr>
                <w:rFonts w:ascii="Times New Roman" w:hAnsi="Times New Roman"/>
                <w:sz w:val="26"/>
                <w:szCs w:val="26"/>
              </w:rPr>
            </w:pPr>
          </w:p>
          <w:p w:rsidR="003269C8" w:rsidRPr="00DA0BEE" w:rsidRDefault="003269C8" w:rsidP="00B64B4A">
            <w:pPr>
              <w:widowControl w:val="0"/>
              <w:autoSpaceDE w:val="0"/>
              <w:autoSpaceDN w:val="0"/>
              <w:adjustRightInd w:val="0"/>
              <w:spacing w:after="0"/>
              <w:rPr>
                <w:rFonts w:ascii="Times New Roman" w:hAnsi="Times New Roman"/>
                <w:sz w:val="26"/>
                <w:szCs w:val="26"/>
              </w:rPr>
            </w:pPr>
            <w:r w:rsidRPr="00DA0BEE">
              <w:rPr>
                <w:rFonts w:ascii="Times New Roman" w:hAnsi="Times New Roman"/>
                <w:sz w:val="26"/>
                <w:szCs w:val="26"/>
              </w:rPr>
              <w:t>Объем текста сообщения значительно превышает регламент. </w:t>
            </w:r>
          </w:p>
        </w:tc>
      </w:tr>
      <w:tr w:rsidR="003269C8" w:rsidRPr="00DA0BEE" w:rsidTr="00761E94">
        <w:tc>
          <w:tcPr>
            <w:tcW w:w="2032" w:type="dxa"/>
          </w:tcPr>
          <w:p w:rsidR="003269C8" w:rsidRPr="00DA0BEE" w:rsidRDefault="003269C8" w:rsidP="00B64B4A">
            <w:pPr>
              <w:rPr>
                <w:rFonts w:ascii="Times New Roman" w:hAnsi="Times New Roman"/>
                <w:sz w:val="26"/>
                <w:szCs w:val="26"/>
              </w:rPr>
            </w:pPr>
            <w:r w:rsidRPr="00DA0BEE">
              <w:rPr>
                <w:rFonts w:ascii="Times New Roman" w:hAnsi="Times New Roman"/>
                <w:sz w:val="26"/>
                <w:szCs w:val="26"/>
              </w:rPr>
              <w:lastRenderedPageBreak/>
              <w:t xml:space="preserve">Характер и стиль изложения материала сообщения </w:t>
            </w:r>
          </w:p>
        </w:tc>
        <w:tc>
          <w:tcPr>
            <w:tcW w:w="2745" w:type="dxa"/>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Материал  в сообщении излагается логично, по плану;</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В содержании используются термины по изучаемой теме;</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Материал  в сообщении не имеет четкой логики изложения (не по плану).</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В содержании не используются термины по изучаемой теме, либо их недостаточно для раскрытия темы.</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Произношение и объяснение терминов вызывает  затруднения.</w:t>
            </w:r>
          </w:p>
        </w:tc>
        <w:tc>
          <w:tcPr>
            <w:tcW w:w="2083" w:type="dxa"/>
            <w:vMerge/>
          </w:tcPr>
          <w:p w:rsidR="003269C8" w:rsidRPr="00DA0BEE" w:rsidRDefault="003269C8" w:rsidP="00B64B4A">
            <w:pPr>
              <w:rPr>
                <w:rFonts w:ascii="Times New Roman" w:hAnsi="Times New Roman"/>
                <w:sz w:val="26"/>
                <w:szCs w:val="26"/>
              </w:rPr>
            </w:pPr>
          </w:p>
        </w:tc>
      </w:tr>
      <w:tr w:rsidR="003269C8" w:rsidRPr="00DA0BEE" w:rsidTr="00761E94">
        <w:tc>
          <w:tcPr>
            <w:tcW w:w="2032" w:type="dxa"/>
          </w:tcPr>
          <w:p w:rsidR="003269C8" w:rsidRPr="00DA0BEE" w:rsidRDefault="003269C8" w:rsidP="00B64B4A">
            <w:pPr>
              <w:widowControl w:val="0"/>
              <w:autoSpaceDE w:val="0"/>
              <w:autoSpaceDN w:val="0"/>
              <w:adjustRightInd w:val="0"/>
              <w:rPr>
                <w:rFonts w:ascii="Times New Roman" w:hAnsi="Times New Roman"/>
                <w:sz w:val="26"/>
                <w:szCs w:val="26"/>
              </w:rPr>
            </w:pPr>
            <w:r w:rsidRPr="00DA0BEE">
              <w:rPr>
                <w:rFonts w:ascii="Times New Roman" w:hAnsi="Times New Roman"/>
                <w:sz w:val="26"/>
                <w:szCs w:val="26"/>
              </w:rPr>
              <w:t>Правильность оформления</w:t>
            </w:r>
          </w:p>
        </w:tc>
        <w:tc>
          <w:tcPr>
            <w:tcW w:w="2745" w:type="dxa"/>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Текст сообщения оформлен аккуратно и точно в соответствии с правилами оформления.</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 xml:space="preserve">Объем текста сообщения соответствует регламенту. </w:t>
            </w:r>
          </w:p>
        </w:tc>
        <w:tc>
          <w:tcPr>
            <w:tcW w:w="2939" w:type="dxa"/>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Текст сообщения оформлен недостаточно аккуратно.</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 xml:space="preserve"> Присутствуют неточности в оформлении.</w:t>
            </w:r>
          </w:p>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r w:rsidRPr="00DA0BEE">
              <w:rPr>
                <w:rFonts w:ascii="Times New Roman" w:hAnsi="Times New Roman"/>
                <w:sz w:val="26"/>
                <w:szCs w:val="26"/>
              </w:rPr>
              <w:t>Объем текста сообщения не соответствует регламенту.</w:t>
            </w:r>
          </w:p>
        </w:tc>
        <w:tc>
          <w:tcPr>
            <w:tcW w:w="2083" w:type="dxa"/>
            <w:vMerge/>
          </w:tcPr>
          <w:p w:rsidR="003269C8" w:rsidRPr="00DA0BEE" w:rsidRDefault="003269C8" w:rsidP="00B64B4A">
            <w:pPr>
              <w:widowControl w:val="0"/>
              <w:numPr>
                <w:ilvl w:val="0"/>
                <w:numId w:val="15"/>
              </w:numPr>
              <w:autoSpaceDE w:val="0"/>
              <w:autoSpaceDN w:val="0"/>
              <w:adjustRightInd w:val="0"/>
              <w:spacing w:after="0"/>
              <w:ind w:left="0" w:hanging="199"/>
              <w:rPr>
                <w:rFonts w:ascii="Times New Roman" w:hAnsi="Times New Roman"/>
                <w:sz w:val="26"/>
                <w:szCs w:val="26"/>
              </w:rPr>
            </w:pPr>
          </w:p>
        </w:tc>
      </w:tr>
    </w:tbl>
    <w:p w:rsidR="003269C8" w:rsidRPr="00DA0BEE" w:rsidRDefault="003269C8" w:rsidP="00B64B4A">
      <w:pPr>
        <w:ind w:left="425"/>
        <w:jc w:val="center"/>
        <w:rPr>
          <w:rFonts w:ascii="Times New Roman" w:hAnsi="Times New Roman"/>
          <w:b/>
          <w:sz w:val="26"/>
          <w:szCs w:val="26"/>
        </w:rPr>
      </w:pPr>
    </w:p>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 xml:space="preserve">Критерии оценки презентации </w:t>
      </w:r>
    </w:p>
    <w:p w:rsidR="00F23F15" w:rsidRPr="00DA0BEE" w:rsidRDefault="00F23F15" w:rsidP="00B64B4A">
      <w:pPr>
        <w:pStyle w:val="ad"/>
        <w:spacing w:line="276" w:lineRule="auto"/>
        <w:ind w:firstLine="720"/>
        <w:jc w:val="both"/>
        <w:rPr>
          <w:rFonts w:ascii="Times New Roman" w:hAnsi="Times New Roman"/>
          <w:sz w:val="26"/>
          <w:szCs w:val="26"/>
        </w:rPr>
      </w:pPr>
    </w:p>
    <w:tbl>
      <w:tblPr>
        <w:tblStyle w:val="a9"/>
        <w:tblW w:w="0" w:type="auto"/>
        <w:tblLook w:val="01E0"/>
      </w:tblPr>
      <w:tblGrid>
        <w:gridCol w:w="2808"/>
        <w:gridCol w:w="6660"/>
      </w:tblGrid>
      <w:tr w:rsidR="00F23F15" w:rsidRPr="00DA0BEE" w:rsidTr="00B64B4A">
        <w:tc>
          <w:tcPr>
            <w:tcW w:w="2808"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Критерии оценки</w:t>
            </w:r>
          </w:p>
        </w:tc>
        <w:tc>
          <w:tcPr>
            <w:tcW w:w="6660"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Содержание оценки</w:t>
            </w:r>
          </w:p>
        </w:tc>
      </w:tr>
      <w:tr w:rsidR="00F23F15" w:rsidRPr="00DA0BEE" w:rsidTr="00B64B4A">
        <w:tc>
          <w:tcPr>
            <w:tcW w:w="2808" w:type="dxa"/>
          </w:tcPr>
          <w:p w:rsidR="00F23F15" w:rsidRPr="00DA0BEE" w:rsidRDefault="00F23F15" w:rsidP="00B64B4A">
            <w:pPr>
              <w:pStyle w:val="ad"/>
              <w:spacing w:line="276" w:lineRule="auto"/>
              <w:rPr>
                <w:rFonts w:ascii="Times New Roman" w:hAnsi="Times New Roman"/>
                <w:sz w:val="26"/>
                <w:szCs w:val="26"/>
              </w:rPr>
            </w:pPr>
            <w:r w:rsidRPr="00DA0BEE">
              <w:rPr>
                <w:rFonts w:ascii="Times New Roman" w:hAnsi="Times New Roman"/>
                <w:sz w:val="26"/>
                <w:szCs w:val="26"/>
              </w:rPr>
              <w:t>1. Содержательный критерий</w:t>
            </w:r>
          </w:p>
        </w:tc>
        <w:tc>
          <w:tcPr>
            <w:tcW w:w="6660"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F23F15" w:rsidRPr="00DA0BEE" w:rsidTr="00B64B4A">
        <w:tc>
          <w:tcPr>
            <w:tcW w:w="2808"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 xml:space="preserve">2. Логический </w:t>
            </w:r>
            <w:r w:rsidRPr="00DA0BEE">
              <w:rPr>
                <w:rFonts w:ascii="Times New Roman" w:hAnsi="Times New Roman"/>
                <w:sz w:val="26"/>
                <w:szCs w:val="26"/>
              </w:rPr>
              <w:lastRenderedPageBreak/>
              <w:t>критерий</w:t>
            </w:r>
          </w:p>
        </w:tc>
        <w:tc>
          <w:tcPr>
            <w:tcW w:w="6660"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lastRenderedPageBreak/>
              <w:t xml:space="preserve">стройное логико-композиционное построение речи, </w:t>
            </w:r>
            <w:r w:rsidRPr="00DA0BEE">
              <w:rPr>
                <w:rFonts w:ascii="Times New Roman" w:hAnsi="Times New Roman"/>
                <w:sz w:val="26"/>
                <w:szCs w:val="26"/>
              </w:rPr>
              <w:lastRenderedPageBreak/>
              <w:t>доказательность, аргументированность</w:t>
            </w:r>
          </w:p>
        </w:tc>
      </w:tr>
      <w:tr w:rsidR="00F23F15" w:rsidRPr="00DA0BEE" w:rsidTr="00B64B4A">
        <w:tc>
          <w:tcPr>
            <w:tcW w:w="2808"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lastRenderedPageBreak/>
              <w:t xml:space="preserve">3. Речевой критерий </w:t>
            </w:r>
          </w:p>
        </w:tc>
        <w:tc>
          <w:tcPr>
            <w:tcW w:w="6660"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F23F15" w:rsidRPr="00DA0BEE" w:rsidTr="00B64B4A">
        <w:tc>
          <w:tcPr>
            <w:tcW w:w="2808" w:type="dxa"/>
          </w:tcPr>
          <w:p w:rsidR="00F23F15" w:rsidRPr="00DA0BEE" w:rsidRDefault="00F23F15" w:rsidP="00B64B4A">
            <w:pPr>
              <w:pStyle w:val="ad"/>
              <w:spacing w:line="276" w:lineRule="auto"/>
              <w:rPr>
                <w:rFonts w:ascii="Times New Roman" w:hAnsi="Times New Roman"/>
                <w:sz w:val="26"/>
                <w:szCs w:val="26"/>
              </w:rPr>
            </w:pPr>
            <w:r w:rsidRPr="00DA0BEE">
              <w:rPr>
                <w:rFonts w:ascii="Times New Roman" w:hAnsi="Times New Roman"/>
                <w:sz w:val="26"/>
                <w:szCs w:val="26"/>
              </w:rPr>
              <w:t>4. Психологический критерий</w:t>
            </w:r>
          </w:p>
        </w:tc>
        <w:tc>
          <w:tcPr>
            <w:tcW w:w="6660"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F23F15" w:rsidRPr="00DA0BEE" w:rsidTr="00B64B4A">
        <w:tc>
          <w:tcPr>
            <w:tcW w:w="2808" w:type="dxa"/>
          </w:tcPr>
          <w:p w:rsidR="00F23F15" w:rsidRPr="00DA0BEE" w:rsidRDefault="00F23F15" w:rsidP="00B64B4A">
            <w:pPr>
              <w:pStyle w:val="ad"/>
              <w:spacing w:line="276" w:lineRule="auto"/>
              <w:rPr>
                <w:rFonts w:ascii="Times New Roman" w:hAnsi="Times New Roman"/>
                <w:sz w:val="26"/>
                <w:szCs w:val="26"/>
              </w:rPr>
            </w:pPr>
            <w:r w:rsidRPr="00DA0BEE">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F23F15" w:rsidRPr="00DA0BEE" w:rsidRDefault="00F23F15" w:rsidP="00B64B4A">
            <w:pPr>
              <w:pStyle w:val="ad"/>
              <w:spacing w:line="276" w:lineRule="auto"/>
              <w:jc w:val="both"/>
              <w:rPr>
                <w:rFonts w:ascii="Times New Roman" w:hAnsi="Times New Roman"/>
                <w:sz w:val="26"/>
                <w:szCs w:val="26"/>
              </w:rPr>
            </w:pPr>
            <w:r w:rsidRPr="00DA0BEE">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526325" w:rsidRPr="00DA0BEE" w:rsidRDefault="00526325" w:rsidP="00B64B4A">
      <w:pPr>
        <w:tabs>
          <w:tab w:val="left" w:pos="3405"/>
        </w:tabs>
        <w:rPr>
          <w:rFonts w:ascii="Times New Roman" w:hAnsi="Times New Roman"/>
          <w:sz w:val="26"/>
          <w:szCs w:val="26"/>
        </w:rPr>
      </w:pPr>
    </w:p>
    <w:p w:rsidR="003269C8" w:rsidRPr="00DA0BEE" w:rsidRDefault="004E7DC8" w:rsidP="00B64B4A">
      <w:pPr>
        <w:spacing w:after="0"/>
        <w:ind w:left="425"/>
        <w:jc w:val="center"/>
        <w:rPr>
          <w:rFonts w:ascii="Times New Roman" w:hAnsi="Times New Roman"/>
          <w:b/>
          <w:sz w:val="26"/>
          <w:szCs w:val="26"/>
        </w:rPr>
      </w:pPr>
      <w:r w:rsidRPr="00DA0BEE">
        <w:rPr>
          <w:rFonts w:ascii="Times New Roman" w:hAnsi="Times New Roman"/>
          <w:b/>
          <w:sz w:val="26"/>
          <w:szCs w:val="26"/>
        </w:rPr>
        <w:t xml:space="preserve">4. </w:t>
      </w:r>
      <w:r w:rsidR="003269C8" w:rsidRPr="00DA0BEE">
        <w:rPr>
          <w:rFonts w:ascii="Times New Roman" w:hAnsi="Times New Roman"/>
          <w:b/>
          <w:sz w:val="26"/>
          <w:szCs w:val="26"/>
        </w:rPr>
        <w:t>Информационное обеспечение  выполнения</w:t>
      </w:r>
      <w:r w:rsidR="003269C8" w:rsidRPr="00DA0BEE">
        <w:rPr>
          <w:rFonts w:ascii="Times New Roman" w:hAnsi="Times New Roman"/>
          <w:b/>
          <w:sz w:val="26"/>
          <w:szCs w:val="26"/>
        </w:rPr>
        <w:br/>
        <w:t xml:space="preserve"> внеаудиторной самостоятельной работы</w:t>
      </w:r>
    </w:p>
    <w:p w:rsidR="00DA0BEE" w:rsidRPr="00DA0BEE" w:rsidRDefault="00DA0BEE" w:rsidP="00DA0BEE">
      <w:pPr>
        <w:pStyle w:val="af"/>
        <w:shd w:val="clear" w:color="auto" w:fill="FFFFFF"/>
        <w:jc w:val="center"/>
        <w:rPr>
          <w:b/>
          <w:bCs/>
          <w:i/>
          <w:sz w:val="26"/>
          <w:szCs w:val="26"/>
        </w:rPr>
      </w:pPr>
      <w:r w:rsidRPr="00DA0BEE">
        <w:rPr>
          <w:b/>
          <w:bCs/>
          <w:i/>
          <w:sz w:val="26"/>
          <w:szCs w:val="26"/>
        </w:rPr>
        <w:t>Основные источники:</w:t>
      </w:r>
    </w:p>
    <w:p w:rsidR="00DA0BEE" w:rsidRPr="00DA0BEE" w:rsidRDefault="00DA0BEE" w:rsidP="00DA0BEE">
      <w:pPr>
        <w:pStyle w:val="af"/>
        <w:numPr>
          <w:ilvl w:val="0"/>
          <w:numId w:val="17"/>
        </w:numPr>
        <w:shd w:val="clear" w:color="auto" w:fill="FFFFFF"/>
        <w:spacing w:before="0" w:beforeAutospacing="0" w:after="0" w:afterAutospacing="0"/>
        <w:ind w:left="142" w:hanging="284"/>
        <w:jc w:val="both"/>
        <w:rPr>
          <w:color w:val="000000"/>
          <w:sz w:val="26"/>
          <w:szCs w:val="26"/>
        </w:rPr>
      </w:pPr>
      <w:r w:rsidRPr="00DA0BEE">
        <w:rPr>
          <w:color w:val="000000"/>
          <w:sz w:val="26"/>
          <w:szCs w:val="26"/>
        </w:rPr>
        <w:t xml:space="preserve">Бороздина, Г. В. Психология делового общения : учебник / Г.В. Бороздина. — 3-е изд., </w:t>
      </w:r>
      <w:proofErr w:type="spellStart"/>
      <w:r w:rsidRPr="00DA0BEE">
        <w:rPr>
          <w:color w:val="000000"/>
          <w:sz w:val="26"/>
          <w:szCs w:val="26"/>
        </w:rPr>
        <w:t>перераб</w:t>
      </w:r>
      <w:proofErr w:type="spellEnd"/>
      <w:r w:rsidRPr="00DA0BEE">
        <w:rPr>
          <w:color w:val="000000"/>
          <w:sz w:val="26"/>
          <w:szCs w:val="26"/>
        </w:rPr>
        <w:t xml:space="preserve">. и доп. — Москва : ИНФРА-М, 2020. — 320 с. — (Среднее профессиональное образование). - ISBN 978-5-16-015397-1. - Текст: электронный. - URL: </w:t>
      </w:r>
      <w:hyperlink r:id="rId9" w:history="1">
        <w:r w:rsidRPr="00DA0BEE">
          <w:rPr>
            <w:rStyle w:val="a3"/>
            <w:sz w:val="26"/>
            <w:szCs w:val="26"/>
          </w:rPr>
          <w:t>https://znanium.com/catalog/product/1116661</w:t>
        </w:r>
      </w:hyperlink>
      <w:r w:rsidRPr="00DA0BEE">
        <w:rPr>
          <w:color w:val="000000"/>
          <w:sz w:val="26"/>
          <w:szCs w:val="26"/>
        </w:rPr>
        <w:t xml:space="preserve"> (дата обращения: 26.01.2022). – Режим доступа: по подписке..</w:t>
      </w:r>
    </w:p>
    <w:p w:rsidR="00DA0BEE" w:rsidRPr="00DA0BEE" w:rsidRDefault="00DA0BEE" w:rsidP="00DA0BEE">
      <w:pPr>
        <w:pStyle w:val="a6"/>
        <w:numPr>
          <w:ilvl w:val="0"/>
          <w:numId w:val="17"/>
        </w:numPr>
        <w:spacing w:after="150"/>
        <w:ind w:left="142" w:hanging="284"/>
        <w:jc w:val="left"/>
        <w:rPr>
          <w:bCs/>
          <w:sz w:val="26"/>
          <w:szCs w:val="26"/>
        </w:rPr>
      </w:pPr>
      <w:r w:rsidRPr="00DA0BEE">
        <w:rPr>
          <w:bCs/>
          <w:sz w:val="26"/>
          <w:szCs w:val="26"/>
        </w:rPr>
        <w:t xml:space="preserve">Кузнецова, М. А. Психология общения : учебное пособие для СПО/ М. А. Кузнецова. - Москва: РГУП, 2019. - 167 с. - ISBN 978-5-93916-811-3. - Текст : электронный. - URL: </w:t>
      </w:r>
      <w:hyperlink r:id="rId10" w:history="1">
        <w:r w:rsidRPr="00DA0BEE">
          <w:rPr>
            <w:rStyle w:val="a3"/>
            <w:bCs/>
            <w:sz w:val="26"/>
            <w:szCs w:val="26"/>
          </w:rPr>
          <w:t>https://znanium.com/catalog/product/1192174</w:t>
        </w:r>
      </w:hyperlink>
      <w:r w:rsidRPr="00DA0BEE">
        <w:rPr>
          <w:bCs/>
          <w:sz w:val="26"/>
          <w:szCs w:val="26"/>
        </w:rPr>
        <w:t xml:space="preserve">  (дата обращения: 26.01.2022). – Режим доступа: по подписке</w:t>
      </w:r>
    </w:p>
    <w:p w:rsidR="00DA0BEE" w:rsidRPr="00DA0BEE" w:rsidRDefault="00DA0BEE" w:rsidP="00DA0BEE">
      <w:pPr>
        <w:spacing w:after="150"/>
        <w:ind w:left="142" w:hanging="284"/>
        <w:jc w:val="center"/>
        <w:rPr>
          <w:rFonts w:ascii="Times New Roman" w:eastAsia="Times New Roman" w:hAnsi="Times New Roman"/>
          <w:b/>
          <w:bCs/>
          <w:i/>
          <w:sz w:val="26"/>
          <w:szCs w:val="26"/>
          <w:lang w:eastAsia="ru-RU"/>
        </w:rPr>
      </w:pPr>
      <w:r w:rsidRPr="00DA0BEE">
        <w:rPr>
          <w:rFonts w:ascii="Times New Roman" w:eastAsia="Times New Roman" w:hAnsi="Times New Roman"/>
          <w:b/>
          <w:bCs/>
          <w:i/>
          <w:sz w:val="26"/>
          <w:szCs w:val="26"/>
          <w:lang w:eastAsia="ru-RU"/>
        </w:rPr>
        <w:t>Дополнительные источники:</w:t>
      </w:r>
    </w:p>
    <w:p w:rsidR="00DA0BEE" w:rsidRPr="00DA0BEE" w:rsidRDefault="00DA0BEE" w:rsidP="00DA0BEE">
      <w:pPr>
        <w:pStyle w:val="af"/>
        <w:numPr>
          <w:ilvl w:val="0"/>
          <w:numId w:val="19"/>
        </w:numPr>
        <w:shd w:val="clear" w:color="auto" w:fill="FFFFFF"/>
        <w:spacing w:before="0" w:beforeAutospacing="0" w:after="0" w:afterAutospacing="0"/>
        <w:ind w:left="142" w:hanging="284"/>
        <w:jc w:val="both"/>
        <w:rPr>
          <w:color w:val="000000"/>
          <w:sz w:val="26"/>
          <w:szCs w:val="26"/>
        </w:rPr>
      </w:pPr>
      <w:r w:rsidRPr="00DA0BEE">
        <w:rPr>
          <w:color w:val="000000"/>
          <w:sz w:val="26"/>
          <w:szCs w:val="26"/>
        </w:rPr>
        <w:t xml:space="preserve">Блюм, М. А. Этика деловых отношений: Учебное пособие / М.А. Блюм, Б.И. Герасимов, Н.В. </w:t>
      </w:r>
      <w:proofErr w:type="spellStart"/>
      <w:r w:rsidRPr="00DA0BEE">
        <w:rPr>
          <w:color w:val="000000"/>
          <w:sz w:val="26"/>
          <w:szCs w:val="26"/>
        </w:rPr>
        <w:t>Молоткова</w:t>
      </w:r>
      <w:proofErr w:type="spellEnd"/>
      <w:r w:rsidRPr="00DA0BEE">
        <w:rPr>
          <w:color w:val="000000"/>
          <w:sz w:val="26"/>
          <w:szCs w:val="26"/>
        </w:rPr>
        <w:t xml:space="preserve">. - Москва : Форум, 2009. - 224 с. (Профессиональное образование). ISBN 978-5-91134-261-6. - Текст : электронный. - URL: </w:t>
      </w:r>
      <w:hyperlink r:id="rId11" w:history="1">
        <w:r w:rsidRPr="00DA0BEE">
          <w:rPr>
            <w:rStyle w:val="a3"/>
            <w:sz w:val="26"/>
            <w:szCs w:val="26"/>
          </w:rPr>
          <w:t>https://znanium.com/catalog/product/144586</w:t>
        </w:r>
      </w:hyperlink>
      <w:r w:rsidRPr="00DA0BEE">
        <w:rPr>
          <w:color w:val="000000"/>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142" w:hanging="284"/>
        <w:jc w:val="left"/>
        <w:rPr>
          <w:bCs/>
          <w:sz w:val="26"/>
          <w:szCs w:val="26"/>
        </w:rPr>
      </w:pPr>
      <w:proofErr w:type="spellStart"/>
      <w:r w:rsidRPr="00DA0BEE">
        <w:rPr>
          <w:bCs/>
          <w:sz w:val="26"/>
          <w:szCs w:val="26"/>
        </w:rPr>
        <w:lastRenderedPageBreak/>
        <w:t>Гарькуша</w:t>
      </w:r>
      <w:proofErr w:type="spellEnd"/>
      <w:r w:rsidRPr="00DA0BEE">
        <w:rPr>
          <w:bCs/>
          <w:sz w:val="26"/>
          <w:szCs w:val="26"/>
        </w:rPr>
        <w:t xml:space="preserve">, О. Н. Профессиональное общение: Учебное пособие / </w:t>
      </w:r>
      <w:proofErr w:type="spellStart"/>
      <w:r w:rsidRPr="00DA0BEE">
        <w:rPr>
          <w:bCs/>
          <w:sz w:val="26"/>
          <w:szCs w:val="26"/>
        </w:rPr>
        <w:t>Гарькуша</w:t>
      </w:r>
      <w:proofErr w:type="spellEnd"/>
      <w:r w:rsidRPr="00DA0BEE">
        <w:rPr>
          <w:bCs/>
          <w:sz w:val="26"/>
          <w:szCs w:val="26"/>
        </w:rPr>
        <w:t xml:space="preserve"> О.Н. - Москва :ИЦ РИОР, НИЦ ИНФРА-М, 2019. - 111 с. - (СПО)  — www.dx.doi.org/10.12737/1210.ISBN 978-5-369-01311-3. - Текст : электронный. - URL: </w:t>
      </w:r>
      <w:hyperlink r:id="rId12" w:history="1">
        <w:r w:rsidRPr="00DA0BEE">
          <w:rPr>
            <w:rStyle w:val="a3"/>
            <w:bCs/>
            <w:sz w:val="26"/>
            <w:szCs w:val="26"/>
          </w:rPr>
          <w:t>https://znanium.com/catalog/product/970136</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142" w:hanging="284"/>
        <w:jc w:val="left"/>
        <w:rPr>
          <w:bCs/>
          <w:sz w:val="26"/>
          <w:szCs w:val="26"/>
        </w:rPr>
      </w:pPr>
      <w:proofErr w:type="spellStart"/>
      <w:r w:rsidRPr="00DA0BEE">
        <w:rPr>
          <w:bCs/>
          <w:sz w:val="26"/>
          <w:szCs w:val="26"/>
        </w:rPr>
        <w:t>Михальская</w:t>
      </w:r>
      <w:proofErr w:type="spellEnd"/>
      <w:r w:rsidRPr="00DA0BEE">
        <w:rPr>
          <w:bCs/>
          <w:sz w:val="26"/>
          <w:szCs w:val="26"/>
        </w:rPr>
        <w:t xml:space="preserve">, А. К.  Профессиональная речь: культурная, публичная, деловая : учебник / А. К. </w:t>
      </w:r>
      <w:proofErr w:type="spellStart"/>
      <w:r w:rsidRPr="00DA0BEE">
        <w:rPr>
          <w:bCs/>
          <w:sz w:val="26"/>
          <w:szCs w:val="26"/>
        </w:rPr>
        <w:t>Михальская</w:t>
      </w:r>
      <w:proofErr w:type="spellEnd"/>
      <w:r w:rsidRPr="00DA0BEE">
        <w:rPr>
          <w:bCs/>
          <w:sz w:val="26"/>
          <w:szCs w:val="26"/>
        </w:rPr>
        <w:t xml:space="preserve">. — Москва : ИНФРА-М, 2020. — 359 с. — (Среднее профессиональное образование). - ISBN 978-5-16-014642-3. - Текст : электронный. - URL: </w:t>
      </w:r>
      <w:hyperlink r:id="rId13" w:history="1">
        <w:r w:rsidRPr="00DA0BEE">
          <w:rPr>
            <w:rStyle w:val="a3"/>
            <w:bCs/>
            <w:sz w:val="26"/>
            <w:szCs w:val="26"/>
          </w:rPr>
          <w:t>https://znanium.com/catalog/product/1039628</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142" w:hanging="284"/>
        <w:jc w:val="left"/>
        <w:rPr>
          <w:bCs/>
          <w:sz w:val="26"/>
          <w:szCs w:val="26"/>
        </w:rPr>
      </w:pPr>
      <w:proofErr w:type="spellStart"/>
      <w:r w:rsidRPr="00DA0BEE">
        <w:rPr>
          <w:bCs/>
          <w:sz w:val="26"/>
          <w:szCs w:val="26"/>
        </w:rPr>
        <w:t>Салливан</w:t>
      </w:r>
      <w:proofErr w:type="spellEnd"/>
      <w:r w:rsidRPr="00DA0BEE">
        <w:rPr>
          <w:bCs/>
          <w:sz w:val="26"/>
          <w:szCs w:val="26"/>
        </w:rPr>
        <w:t xml:space="preserve">, Д. Проще говоря: как писать деловые письма, проводить презентации, общаться с коллегами и клиентами / </w:t>
      </w:r>
      <w:proofErr w:type="spellStart"/>
      <w:r w:rsidRPr="00DA0BEE">
        <w:rPr>
          <w:bCs/>
          <w:sz w:val="26"/>
          <w:szCs w:val="26"/>
        </w:rPr>
        <w:t>ДжейСалливан</w:t>
      </w:r>
      <w:proofErr w:type="spellEnd"/>
      <w:r w:rsidRPr="00DA0BEE">
        <w:rPr>
          <w:bCs/>
          <w:sz w:val="26"/>
          <w:szCs w:val="26"/>
        </w:rPr>
        <w:t xml:space="preserve"> ; пер. с англ. - Москва : </w:t>
      </w:r>
      <w:proofErr w:type="spellStart"/>
      <w:r w:rsidRPr="00DA0BEE">
        <w:rPr>
          <w:bCs/>
          <w:sz w:val="26"/>
          <w:szCs w:val="26"/>
        </w:rPr>
        <w:t>Альпина</w:t>
      </w:r>
      <w:proofErr w:type="spellEnd"/>
      <w:r w:rsidRPr="00DA0BEE">
        <w:rPr>
          <w:bCs/>
          <w:sz w:val="26"/>
          <w:szCs w:val="26"/>
        </w:rPr>
        <w:t xml:space="preserve"> </w:t>
      </w:r>
      <w:proofErr w:type="spellStart"/>
      <w:r w:rsidRPr="00DA0BEE">
        <w:rPr>
          <w:bCs/>
          <w:sz w:val="26"/>
          <w:szCs w:val="26"/>
        </w:rPr>
        <w:t>Паблишер</w:t>
      </w:r>
      <w:proofErr w:type="spellEnd"/>
      <w:r w:rsidRPr="00DA0BEE">
        <w:rPr>
          <w:bCs/>
          <w:sz w:val="26"/>
          <w:szCs w:val="26"/>
        </w:rPr>
        <w:t xml:space="preserve">, 2019. - 264 с. - ISBN 978-5-96142-064-7. - Текст : электронный. - URL: </w:t>
      </w:r>
      <w:hyperlink r:id="rId14" w:history="1">
        <w:r w:rsidRPr="00DA0BEE">
          <w:rPr>
            <w:rStyle w:val="a3"/>
            <w:bCs/>
            <w:sz w:val="26"/>
            <w:szCs w:val="26"/>
          </w:rPr>
          <w:t>https://znanium.com/catalog/product/1077975</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142" w:hanging="284"/>
        <w:jc w:val="left"/>
        <w:rPr>
          <w:bCs/>
          <w:sz w:val="26"/>
          <w:szCs w:val="26"/>
        </w:rPr>
      </w:pPr>
      <w:proofErr w:type="spellStart"/>
      <w:r w:rsidRPr="00DA0BEE">
        <w:rPr>
          <w:bCs/>
          <w:sz w:val="26"/>
          <w:szCs w:val="26"/>
        </w:rPr>
        <w:t>Хэднеги</w:t>
      </w:r>
      <w:proofErr w:type="spellEnd"/>
      <w:r w:rsidRPr="00DA0BEE">
        <w:rPr>
          <w:bCs/>
          <w:sz w:val="26"/>
          <w:szCs w:val="26"/>
        </w:rPr>
        <w:t xml:space="preserve">, К. Искусство обмана: социальная инженерия в мошеннических схемах  / Кристофер </w:t>
      </w:r>
      <w:proofErr w:type="spellStart"/>
      <w:r w:rsidRPr="00DA0BEE">
        <w:rPr>
          <w:bCs/>
          <w:sz w:val="26"/>
          <w:szCs w:val="26"/>
        </w:rPr>
        <w:t>Хэднеги</w:t>
      </w:r>
      <w:proofErr w:type="spellEnd"/>
      <w:r w:rsidRPr="00DA0BEE">
        <w:rPr>
          <w:bCs/>
          <w:sz w:val="26"/>
          <w:szCs w:val="26"/>
        </w:rPr>
        <w:t xml:space="preserve"> ; пер. с англ. - Москва : </w:t>
      </w:r>
      <w:proofErr w:type="spellStart"/>
      <w:r w:rsidRPr="00DA0BEE">
        <w:rPr>
          <w:bCs/>
          <w:sz w:val="26"/>
          <w:szCs w:val="26"/>
        </w:rPr>
        <w:t>Альпина</w:t>
      </w:r>
      <w:proofErr w:type="spellEnd"/>
      <w:r w:rsidRPr="00DA0BEE">
        <w:rPr>
          <w:bCs/>
          <w:sz w:val="26"/>
          <w:szCs w:val="26"/>
        </w:rPr>
        <w:t xml:space="preserve"> </w:t>
      </w:r>
      <w:proofErr w:type="spellStart"/>
      <w:r w:rsidRPr="00DA0BEE">
        <w:rPr>
          <w:bCs/>
          <w:sz w:val="26"/>
          <w:szCs w:val="26"/>
        </w:rPr>
        <w:t>Паблишер</w:t>
      </w:r>
      <w:proofErr w:type="spellEnd"/>
      <w:r w:rsidRPr="00DA0BEE">
        <w:rPr>
          <w:bCs/>
          <w:sz w:val="26"/>
          <w:szCs w:val="26"/>
        </w:rPr>
        <w:t xml:space="preserve">, 2020. - 430 с. - ISBN 978-5-9614-1072-3. - Текст : электронный. - URL: </w:t>
      </w:r>
      <w:hyperlink r:id="rId15" w:history="1">
        <w:r w:rsidRPr="00DA0BEE">
          <w:rPr>
            <w:rStyle w:val="a3"/>
            <w:bCs/>
            <w:sz w:val="26"/>
            <w:szCs w:val="26"/>
          </w:rPr>
          <w:t>https://znanium.com/catalog/product/1220962</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142" w:hanging="284"/>
        <w:jc w:val="left"/>
        <w:rPr>
          <w:bCs/>
          <w:sz w:val="26"/>
          <w:szCs w:val="26"/>
        </w:rPr>
      </w:pPr>
      <w:proofErr w:type="spellStart"/>
      <w:r w:rsidRPr="00DA0BEE">
        <w:rPr>
          <w:bCs/>
          <w:sz w:val="26"/>
          <w:szCs w:val="26"/>
        </w:rPr>
        <w:t>Кнапп</w:t>
      </w:r>
      <w:proofErr w:type="spellEnd"/>
      <w:r w:rsidRPr="00DA0BEE">
        <w:rPr>
          <w:bCs/>
          <w:sz w:val="26"/>
          <w:szCs w:val="26"/>
        </w:rPr>
        <w:t xml:space="preserve">, Д. Найди время: как фокусироваться на главном / </w:t>
      </w:r>
      <w:proofErr w:type="spellStart"/>
      <w:r w:rsidRPr="00DA0BEE">
        <w:rPr>
          <w:bCs/>
          <w:sz w:val="26"/>
          <w:szCs w:val="26"/>
        </w:rPr>
        <w:t>ДжейкКнапп</w:t>
      </w:r>
      <w:proofErr w:type="spellEnd"/>
      <w:r w:rsidRPr="00DA0BEE">
        <w:rPr>
          <w:bCs/>
          <w:sz w:val="26"/>
          <w:szCs w:val="26"/>
        </w:rPr>
        <w:t xml:space="preserve">, Джон </w:t>
      </w:r>
      <w:proofErr w:type="spellStart"/>
      <w:r w:rsidRPr="00DA0BEE">
        <w:rPr>
          <w:bCs/>
          <w:sz w:val="26"/>
          <w:szCs w:val="26"/>
        </w:rPr>
        <w:t>Зерацки</w:t>
      </w:r>
      <w:proofErr w:type="spellEnd"/>
      <w:r w:rsidRPr="00DA0BEE">
        <w:rPr>
          <w:bCs/>
          <w:sz w:val="26"/>
          <w:szCs w:val="26"/>
        </w:rPr>
        <w:t xml:space="preserve"> ; пер. с англ. - Москва : </w:t>
      </w:r>
      <w:proofErr w:type="spellStart"/>
      <w:r w:rsidRPr="00DA0BEE">
        <w:rPr>
          <w:bCs/>
          <w:sz w:val="26"/>
          <w:szCs w:val="26"/>
        </w:rPr>
        <w:t>Альпина</w:t>
      </w:r>
      <w:proofErr w:type="spellEnd"/>
      <w:r w:rsidRPr="00DA0BEE">
        <w:rPr>
          <w:bCs/>
          <w:sz w:val="26"/>
          <w:szCs w:val="26"/>
        </w:rPr>
        <w:t xml:space="preserve"> </w:t>
      </w:r>
      <w:proofErr w:type="spellStart"/>
      <w:r w:rsidRPr="00DA0BEE">
        <w:rPr>
          <w:bCs/>
          <w:sz w:val="26"/>
          <w:szCs w:val="26"/>
        </w:rPr>
        <w:t>Паблишер</w:t>
      </w:r>
      <w:proofErr w:type="spellEnd"/>
      <w:r w:rsidRPr="00DA0BEE">
        <w:rPr>
          <w:bCs/>
          <w:sz w:val="26"/>
          <w:szCs w:val="26"/>
        </w:rPr>
        <w:t xml:space="preserve">, 2018. - 312 с. - ISBN 978-5-96142-051-7. - Текст : электронный. - URL: </w:t>
      </w:r>
      <w:hyperlink r:id="rId16" w:history="1">
        <w:r w:rsidRPr="00DA0BEE">
          <w:rPr>
            <w:rStyle w:val="a3"/>
            <w:bCs/>
            <w:sz w:val="26"/>
            <w:szCs w:val="26"/>
          </w:rPr>
          <w:t>https://znanium.com/catalog/product/1077973</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142" w:hanging="284"/>
        <w:jc w:val="left"/>
        <w:rPr>
          <w:bCs/>
          <w:sz w:val="26"/>
          <w:szCs w:val="26"/>
        </w:rPr>
      </w:pPr>
      <w:r w:rsidRPr="00DA0BEE">
        <w:rPr>
          <w:bCs/>
          <w:sz w:val="26"/>
          <w:szCs w:val="26"/>
        </w:rPr>
        <w:t xml:space="preserve">Кроль, Л. М. Эмоциональный интеллект лидера / Леонид Кроль. - Москва : </w:t>
      </w:r>
      <w:proofErr w:type="spellStart"/>
      <w:r w:rsidRPr="00DA0BEE">
        <w:rPr>
          <w:bCs/>
          <w:sz w:val="26"/>
          <w:szCs w:val="26"/>
        </w:rPr>
        <w:t>Альпина</w:t>
      </w:r>
      <w:proofErr w:type="spellEnd"/>
      <w:r w:rsidRPr="00DA0BEE">
        <w:rPr>
          <w:bCs/>
          <w:sz w:val="26"/>
          <w:szCs w:val="26"/>
        </w:rPr>
        <w:t xml:space="preserve"> </w:t>
      </w:r>
      <w:proofErr w:type="spellStart"/>
      <w:r w:rsidRPr="00DA0BEE">
        <w:rPr>
          <w:bCs/>
          <w:sz w:val="26"/>
          <w:szCs w:val="26"/>
        </w:rPr>
        <w:t>Паблишер</w:t>
      </w:r>
      <w:proofErr w:type="spellEnd"/>
      <w:r w:rsidRPr="00DA0BEE">
        <w:rPr>
          <w:bCs/>
          <w:sz w:val="26"/>
          <w:szCs w:val="26"/>
        </w:rPr>
        <w:t xml:space="preserve">, 2019. - 220 с. - ISBN 978-5-96142-836-0. - Текст : электронный. - URL: </w:t>
      </w:r>
      <w:hyperlink r:id="rId17" w:history="1">
        <w:r w:rsidRPr="00DA0BEE">
          <w:rPr>
            <w:rStyle w:val="a3"/>
            <w:bCs/>
            <w:sz w:val="26"/>
            <w:szCs w:val="26"/>
          </w:rPr>
          <w:t>https://znanium.com/catalog/product/1078523</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spacing w:after="150"/>
        <w:ind w:left="0"/>
        <w:rPr>
          <w:bCs/>
          <w:sz w:val="26"/>
          <w:szCs w:val="26"/>
        </w:rPr>
      </w:pPr>
      <w:r w:rsidRPr="00DA0BEE">
        <w:rPr>
          <w:bCs/>
          <w:sz w:val="26"/>
          <w:szCs w:val="26"/>
        </w:rPr>
        <w:t xml:space="preserve">8. </w:t>
      </w:r>
      <w:proofErr w:type="spellStart"/>
      <w:r w:rsidRPr="00DA0BEE">
        <w:rPr>
          <w:bCs/>
          <w:sz w:val="26"/>
          <w:szCs w:val="26"/>
        </w:rPr>
        <w:t>Малхотра</w:t>
      </w:r>
      <w:proofErr w:type="spellEnd"/>
      <w:r w:rsidRPr="00DA0BEE">
        <w:rPr>
          <w:bCs/>
          <w:sz w:val="26"/>
          <w:szCs w:val="26"/>
        </w:rPr>
        <w:t xml:space="preserve">, Д. Гений переговоров: как преодолеть препятствия и достичь блестящих результатов за столом переговоров и за его пределами  / Д. </w:t>
      </w:r>
      <w:proofErr w:type="spellStart"/>
      <w:r w:rsidRPr="00DA0BEE">
        <w:rPr>
          <w:bCs/>
          <w:sz w:val="26"/>
          <w:szCs w:val="26"/>
        </w:rPr>
        <w:t>Малхотра</w:t>
      </w:r>
      <w:proofErr w:type="spellEnd"/>
      <w:r w:rsidRPr="00DA0BEE">
        <w:rPr>
          <w:bCs/>
          <w:sz w:val="26"/>
          <w:szCs w:val="26"/>
        </w:rPr>
        <w:t xml:space="preserve">, М. </w:t>
      </w:r>
      <w:proofErr w:type="spellStart"/>
      <w:r w:rsidRPr="00DA0BEE">
        <w:rPr>
          <w:bCs/>
          <w:sz w:val="26"/>
          <w:szCs w:val="26"/>
        </w:rPr>
        <w:t>Базерман</w:t>
      </w:r>
      <w:proofErr w:type="spellEnd"/>
      <w:r w:rsidRPr="00DA0BEE">
        <w:rPr>
          <w:bCs/>
          <w:sz w:val="26"/>
          <w:szCs w:val="26"/>
        </w:rPr>
        <w:t xml:space="preserve">. - Москва : Интеллектуальная Литература, 2020. - 264 с. - ISBN 978-5-907274-15-0. - Текст : электронный. - URL: </w:t>
      </w:r>
      <w:hyperlink r:id="rId18" w:history="1">
        <w:r w:rsidRPr="00DA0BEE">
          <w:rPr>
            <w:rStyle w:val="a3"/>
            <w:bCs/>
            <w:sz w:val="26"/>
            <w:szCs w:val="26"/>
          </w:rPr>
          <w:t>https://znanium.com/catalog/product/1220239</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0" w:firstLine="0"/>
        <w:jc w:val="left"/>
        <w:rPr>
          <w:bCs/>
          <w:sz w:val="26"/>
          <w:szCs w:val="26"/>
        </w:rPr>
      </w:pPr>
      <w:r w:rsidRPr="00DA0BEE">
        <w:rPr>
          <w:bCs/>
          <w:sz w:val="26"/>
          <w:szCs w:val="26"/>
        </w:rPr>
        <w:t xml:space="preserve">Козырев, Г. И. Основы </w:t>
      </w:r>
      <w:proofErr w:type="spellStart"/>
      <w:r w:rsidRPr="00DA0BEE">
        <w:rPr>
          <w:bCs/>
          <w:sz w:val="26"/>
          <w:szCs w:val="26"/>
        </w:rPr>
        <w:t>конфликтологии</w:t>
      </w:r>
      <w:proofErr w:type="spellEnd"/>
      <w:r w:rsidRPr="00DA0BEE">
        <w:rPr>
          <w:bCs/>
          <w:sz w:val="26"/>
          <w:szCs w:val="26"/>
        </w:rPr>
        <w:t xml:space="preserve"> : учебник / Г. И. Козырев. — 2-е изд., </w:t>
      </w:r>
      <w:proofErr w:type="spellStart"/>
      <w:r w:rsidRPr="00DA0BEE">
        <w:rPr>
          <w:bCs/>
          <w:sz w:val="26"/>
          <w:szCs w:val="26"/>
        </w:rPr>
        <w:t>перераб</w:t>
      </w:r>
      <w:proofErr w:type="spellEnd"/>
      <w:r w:rsidRPr="00DA0BEE">
        <w:rPr>
          <w:bCs/>
          <w:sz w:val="26"/>
          <w:szCs w:val="26"/>
        </w:rPr>
        <w:t xml:space="preserve">. и доп. — Москва : ФОРУМ : ИНФРА-М, 2020. — 240 с. — (Профессиональное образование). - ISBN 978-5-8199-0430-5. - Текст : электронный. - URL: </w:t>
      </w:r>
      <w:hyperlink r:id="rId19" w:history="1">
        <w:r w:rsidRPr="00DA0BEE">
          <w:rPr>
            <w:rStyle w:val="a3"/>
            <w:bCs/>
            <w:sz w:val="26"/>
            <w:szCs w:val="26"/>
          </w:rPr>
          <w:t>https://znanium.com/catalog/product/1068808</w:t>
        </w:r>
      </w:hyperlink>
      <w:r w:rsidRPr="00DA0BEE">
        <w:rPr>
          <w:bCs/>
          <w:sz w:val="26"/>
          <w:szCs w:val="26"/>
        </w:rPr>
        <w:t xml:space="preserve">  (дата обращения: 26.01.2022). – Режим доступа: по подписке.</w:t>
      </w:r>
    </w:p>
    <w:p w:rsidR="00DA0BEE" w:rsidRPr="00DA0BEE" w:rsidRDefault="00DA0BEE" w:rsidP="00DA0BEE">
      <w:pPr>
        <w:pStyle w:val="a6"/>
        <w:numPr>
          <w:ilvl w:val="0"/>
          <w:numId w:val="19"/>
        </w:numPr>
        <w:spacing w:after="150"/>
        <w:ind w:left="0" w:firstLine="0"/>
        <w:jc w:val="left"/>
        <w:rPr>
          <w:bCs/>
          <w:sz w:val="26"/>
          <w:szCs w:val="26"/>
        </w:rPr>
      </w:pPr>
      <w:r w:rsidRPr="00DA0BEE">
        <w:rPr>
          <w:color w:val="000000"/>
          <w:sz w:val="26"/>
          <w:szCs w:val="26"/>
        </w:rPr>
        <w:t>Дейл Карнеги Как завоевывать друзей и оказывать влияние на людей.-ООО «Евро-пресс»,  ООО «Дом Славянской Книги»-М, 2005;</w:t>
      </w:r>
    </w:p>
    <w:p w:rsidR="00DA0BEE" w:rsidRPr="00DA0BEE" w:rsidRDefault="00DA0BEE" w:rsidP="00DA0BEE">
      <w:pPr>
        <w:pStyle w:val="a6"/>
        <w:numPr>
          <w:ilvl w:val="0"/>
          <w:numId w:val="19"/>
        </w:numPr>
        <w:spacing w:after="150"/>
        <w:ind w:left="0" w:firstLine="0"/>
        <w:jc w:val="left"/>
        <w:rPr>
          <w:bCs/>
          <w:sz w:val="26"/>
          <w:szCs w:val="26"/>
        </w:rPr>
      </w:pPr>
      <w:r w:rsidRPr="00DA0BEE">
        <w:rPr>
          <w:color w:val="000000"/>
          <w:sz w:val="26"/>
          <w:szCs w:val="26"/>
        </w:rPr>
        <w:t xml:space="preserve">Макеев, В.А. Психология делового общения. Имидж и нормы этикета / В.А. Макеев. - М.: КД </w:t>
      </w:r>
      <w:proofErr w:type="spellStart"/>
      <w:r w:rsidRPr="00DA0BEE">
        <w:rPr>
          <w:color w:val="000000"/>
          <w:sz w:val="26"/>
          <w:szCs w:val="26"/>
        </w:rPr>
        <w:t>Либроком</w:t>
      </w:r>
      <w:proofErr w:type="spellEnd"/>
      <w:r w:rsidRPr="00DA0BEE">
        <w:rPr>
          <w:color w:val="000000"/>
          <w:sz w:val="26"/>
          <w:szCs w:val="26"/>
        </w:rPr>
        <w:t>, 2015. - 272 c.</w:t>
      </w:r>
    </w:p>
    <w:p w:rsidR="00DA0BEE" w:rsidRPr="00DA0BEE" w:rsidRDefault="00DA0BEE" w:rsidP="00DA0BEE">
      <w:pPr>
        <w:pStyle w:val="a6"/>
        <w:numPr>
          <w:ilvl w:val="0"/>
          <w:numId w:val="19"/>
        </w:numPr>
        <w:spacing w:after="150"/>
        <w:ind w:left="0" w:firstLine="0"/>
        <w:jc w:val="left"/>
        <w:rPr>
          <w:bCs/>
          <w:i/>
          <w:sz w:val="26"/>
          <w:szCs w:val="26"/>
        </w:rPr>
      </w:pPr>
      <w:r w:rsidRPr="00DA0BEE">
        <w:rPr>
          <w:color w:val="000000"/>
          <w:sz w:val="26"/>
          <w:szCs w:val="26"/>
        </w:rPr>
        <w:t>Шейнов, В.П. Поссорься со мной, если сможешь. Психология бесконфликтного общения / В.П. Шейнов. - СПб.: Питер, 2017. - 320 c.</w:t>
      </w:r>
    </w:p>
    <w:p w:rsidR="00DA0BEE" w:rsidRPr="00DA0BEE" w:rsidRDefault="00DA0BEE" w:rsidP="00DA0BEE">
      <w:pPr>
        <w:pStyle w:val="a6"/>
        <w:spacing w:after="150"/>
        <w:jc w:val="left"/>
        <w:rPr>
          <w:color w:val="000000"/>
          <w:sz w:val="26"/>
          <w:szCs w:val="26"/>
        </w:rPr>
      </w:pPr>
    </w:p>
    <w:p w:rsidR="00DA0BEE" w:rsidRPr="00DA0BEE" w:rsidRDefault="00DA0BEE" w:rsidP="00DA0BEE">
      <w:pPr>
        <w:pStyle w:val="a6"/>
        <w:spacing w:after="150"/>
        <w:jc w:val="left"/>
        <w:rPr>
          <w:bCs/>
          <w:i/>
          <w:sz w:val="26"/>
          <w:szCs w:val="26"/>
        </w:rPr>
      </w:pPr>
    </w:p>
    <w:p w:rsidR="00DA0BEE" w:rsidRPr="00DA0BEE" w:rsidRDefault="00DA0BEE" w:rsidP="00DA0BEE">
      <w:pPr>
        <w:pStyle w:val="a6"/>
        <w:spacing w:after="150"/>
        <w:ind w:left="0"/>
        <w:rPr>
          <w:b/>
          <w:bCs/>
          <w:i/>
          <w:sz w:val="26"/>
          <w:szCs w:val="26"/>
        </w:rPr>
      </w:pPr>
    </w:p>
    <w:p w:rsidR="00DA0BEE" w:rsidRPr="00DA0BEE" w:rsidRDefault="00DA0BEE" w:rsidP="00DA0BEE">
      <w:pPr>
        <w:pStyle w:val="a6"/>
        <w:ind w:left="0"/>
        <w:jc w:val="center"/>
        <w:rPr>
          <w:b/>
          <w:i/>
          <w:sz w:val="26"/>
          <w:szCs w:val="26"/>
        </w:rPr>
      </w:pPr>
      <w:r w:rsidRPr="00DA0BEE">
        <w:rPr>
          <w:b/>
          <w:i/>
          <w:sz w:val="26"/>
          <w:szCs w:val="26"/>
        </w:rPr>
        <w:t>Интернет-ресурсы:</w:t>
      </w:r>
    </w:p>
    <w:p w:rsidR="00DA0BEE" w:rsidRDefault="00DA0BEE" w:rsidP="00DA0BEE">
      <w:pPr>
        <w:contextualSpacing/>
        <w:rPr>
          <w:rFonts w:ascii="Times New Roman" w:hAnsi="Times New Roman"/>
          <w:sz w:val="26"/>
          <w:szCs w:val="26"/>
        </w:rPr>
      </w:pPr>
      <w:r w:rsidRPr="00DA0BEE">
        <w:rPr>
          <w:rFonts w:ascii="Times New Roman" w:hAnsi="Times New Roman"/>
          <w:sz w:val="26"/>
          <w:szCs w:val="26"/>
        </w:rPr>
        <w:lastRenderedPageBreak/>
        <w:t xml:space="preserve"> сайт </w:t>
      </w:r>
      <w:hyperlink r:id="rId20" w:history="1">
        <w:r w:rsidRPr="00C90F99">
          <w:rPr>
            <w:rStyle w:val="a3"/>
            <w:rFonts w:ascii="Times New Roman" w:hAnsi="Times New Roman"/>
            <w:sz w:val="26"/>
            <w:szCs w:val="26"/>
          </w:rPr>
          <w:t>http://znanium.com/</w:t>
        </w:r>
      </w:hyperlink>
    </w:p>
    <w:p w:rsidR="00DA0BEE" w:rsidRPr="00DA0BEE" w:rsidRDefault="00DA0BEE" w:rsidP="00DA0BEE">
      <w:pPr>
        <w:contextualSpacing/>
        <w:rPr>
          <w:rFonts w:ascii="Times New Roman" w:hAnsi="Times New Roman"/>
          <w:sz w:val="26"/>
          <w:szCs w:val="26"/>
        </w:rPr>
      </w:pPr>
      <w:r w:rsidRPr="00DA0BEE">
        <w:rPr>
          <w:rStyle w:val="c4"/>
          <w:rFonts w:ascii="Times New Roman" w:hAnsi="Times New Roman"/>
          <w:sz w:val="26"/>
          <w:szCs w:val="26"/>
        </w:rPr>
        <w:t xml:space="preserve">Окно открытого доступа </w:t>
      </w:r>
      <w:proofErr w:type="spellStart"/>
      <w:r w:rsidRPr="00DA0BEE">
        <w:rPr>
          <w:rStyle w:val="c4"/>
          <w:rFonts w:ascii="Times New Roman" w:hAnsi="Times New Roman"/>
          <w:sz w:val="26"/>
          <w:szCs w:val="26"/>
        </w:rPr>
        <w:t>Рособразования</w:t>
      </w:r>
      <w:proofErr w:type="spellEnd"/>
      <w:r w:rsidRPr="00DA0BEE">
        <w:rPr>
          <w:rStyle w:val="c4"/>
          <w:rFonts w:ascii="Times New Roman" w:hAnsi="Times New Roman"/>
          <w:sz w:val="26"/>
          <w:szCs w:val="26"/>
        </w:rPr>
        <w:t xml:space="preserve"> к информационным ресурсам </w:t>
      </w:r>
      <w:r w:rsidRPr="00DA0BEE">
        <w:rPr>
          <w:rStyle w:val="c4"/>
          <w:rFonts w:ascii="Times New Roman" w:hAnsi="Times New Roman"/>
          <w:sz w:val="26"/>
          <w:szCs w:val="26"/>
          <w:lang w:val="en-US"/>
        </w:rPr>
        <w:t>http</w:t>
      </w:r>
      <w:r w:rsidRPr="00DA0BEE">
        <w:rPr>
          <w:rStyle w:val="c4"/>
          <w:rFonts w:ascii="Times New Roman" w:hAnsi="Times New Roman"/>
          <w:sz w:val="26"/>
          <w:szCs w:val="26"/>
        </w:rPr>
        <w:t xml:space="preserve">: // </w:t>
      </w:r>
      <w:r w:rsidRPr="00DA0BEE">
        <w:rPr>
          <w:rStyle w:val="c4"/>
          <w:rFonts w:ascii="Times New Roman" w:hAnsi="Times New Roman"/>
          <w:sz w:val="26"/>
          <w:szCs w:val="26"/>
          <w:lang w:val="en-US"/>
        </w:rPr>
        <w:t>www</w:t>
      </w:r>
      <w:r w:rsidRPr="00DA0BEE">
        <w:rPr>
          <w:rStyle w:val="c4"/>
          <w:rFonts w:ascii="Times New Roman" w:hAnsi="Times New Roman"/>
          <w:sz w:val="26"/>
          <w:szCs w:val="26"/>
        </w:rPr>
        <w:t xml:space="preserve">. </w:t>
      </w:r>
      <w:proofErr w:type="spellStart"/>
      <w:r w:rsidRPr="00DA0BEE">
        <w:rPr>
          <w:rStyle w:val="c4"/>
          <w:rFonts w:ascii="Times New Roman" w:hAnsi="Times New Roman"/>
          <w:sz w:val="26"/>
          <w:szCs w:val="26"/>
          <w:lang w:val="en-US"/>
        </w:rPr>
        <w:t>electromonter</w:t>
      </w:r>
      <w:proofErr w:type="spellEnd"/>
      <w:r w:rsidRPr="00DA0BEE">
        <w:rPr>
          <w:rStyle w:val="c4"/>
          <w:rFonts w:ascii="Times New Roman" w:hAnsi="Times New Roman"/>
          <w:sz w:val="26"/>
          <w:szCs w:val="26"/>
        </w:rPr>
        <w:t>.</w:t>
      </w:r>
      <w:r w:rsidRPr="00DA0BEE">
        <w:rPr>
          <w:rStyle w:val="c4"/>
          <w:rFonts w:ascii="Times New Roman" w:hAnsi="Times New Roman"/>
          <w:sz w:val="26"/>
          <w:szCs w:val="26"/>
          <w:lang w:val="en-US"/>
        </w:rPr>
        <w:t>info</w:t>
      </w:r>
      <w:r w:rsidRPr="00DA0BEE">
        <w:rPr>
          <w:rFonts w:ascii="Times New Roman" w:hAnsi="Times New Roman"/>
          <w:sz w:val="26"/>
          <w:szCs w:val="26"/>
        </w:rPr>
        <w:t xml:space="preserve">http://eor.edu.ru, Федеральный центр информационно-образовательных ресурсов http://school-collection.edu.ru, </w:t>
      </w:r>
    </w:p>
    <w:p w:rsidR="00DA0BEE" w:rsidRPr="00DA0BEE" w:rsidRDefault="00DA0BEE" w:rsidP="00DA0BEE">
      <w:pPr>
        <w:rPr>
          <w:rFonts w:ascii="Times New Roman" w:eastAsia="Times New Roman" w:hAnsi="Times New Roman"/>
          <w:sz w:val="26"/>
          <w:szCs w:val="26"/>
          <w:lang w:eastAsia="ru-RU"/>
        </w:rPr>
      </w:pPr>
      <w:r w:rsidRPr="00DA0BEE">
        <w:rPr>
          <w:rFonts w:ascii="Times New Roman" w:eastAsia="Times New Roman" w:hAnsi="Times New Roman"/>
          <w:sz w:val="26"/>
          <w:szCs w:val="26"/>
          <w:lang w:eastAsia="ru-RU"/>
        </w:rPr>
        <w:t>Единая коллекция цифровых образовательных ресурсов</w:t>
      </w:r>
    </w:p>
    <w:p w:rsidR="00DA0BEE" w:rsidRPr="00DA0BEE" w:rsidRDefault="00DA0BEE" w:rsidP="00DA0BEE">
      <w:pPr>
        <w:tabs>
          <w:tab w:val="left" w:pos="-993"/>
        </w:tabs>
        <w:spacing w:after="0" w:line="240" w:lineRule="auto"/>
        <w:ind w:hanging="851"/>
        <w:jc w:val="center"/>
        <w:rPr>
          <w:rFonts w:ascii="Times New Roman" w:hAnsi="Times New Roman"/>
          <w:b/>
          <w:bCs/>
          <w:i/>
          <w:sz w:val="26"/>
          <w:szCs w:val="26"/>
        </w:rPr>
      </w:pPr>
      <w:r w:rsidRPr="00DA0BEE">
        <w:rPr>
          <w:rFonts w:ascii="Times New Roman" w:hAnsi="Times New Roman"/>
          <w:color w:val="000000"/>
          <w:sz w:val="26"/>
          <w:szCs w:val="26"/>
        </w:rPr>
        <w:br/>
      </w:r>
      <w:r>
        <w:rPr>
          <w:rFonts w:ascii="Times New Roman" w:hAnsi="Times New Roman"/>
          <w:b/>
          <w:bCs/>
          <w:i/>
          <w:sz w:val="26"/>
          <w:szCs w:val="26"/>
        </w:rPr>
        <w:t>Сервисы и инструменты:</w:t>
      </w:r>
    </w:p>
    <w:p w:rsidR="00DA0BEE" w:rsidRPr="00DA0BEE" w:rsidRDefault="00DA0BEE" w:rsidP="00DA0BEE">
      <w:pPr>
        <w:tabs>
          <w:tab w:val="left" w:pos="-993"/>
        </w:tabs>
        <w:spacing w:after="0" w:line="240" w:lineRule="auto"/>
        <w:ind w:left="-426" w:firstLine="426"/>
        <w:rPr>
          <w:rFonts w:ascii="Times New Roman" w:hAnsi="Times New Roman"/>
          <w:sz w:val="26"/>
          <w:szCs w:val="26"/>
        </w:rPr>
      </w:pPr>
      <w:r w:rsidRPr="00DA0BEE">
        <w:rPr>
          <w:rFonts w:ascii="Times New Roman" w:hAnsi="Times New Roman"/>
          <w:sz w:val="26"/>
          <w:szCs w:val="26"/>
        </w:rPr>
        <w:t xml:space="preserve">1. </w:t>
      </w:r>
      <w:proofErr w:type="spellStart"/>
      <w:r w:rsidRPr="00DA0BEE">
        <w:rPr>
          <w:rFonts w:ascii="Times New Roman" w:hAnsi="Times New Roman"/>
          <w:sz w:val="26"/>
          <w:szCs w:val="26"/>
        </w:rPr>
        <w:t>Skype</w:t>
      </w:r>
      <w:proofErr w:type="spellEnd"/>
      <w:r w:rsidRPr="00DA0BEE">
        <w:rPr>
          <w:rFonts w:ascii="Times New Roman" w:hAnsi="Times New Roman"/>
          <w:sz w:val="26"/>
          <w:szCs w:val="26"/>
        </w:rPr>
        <w:t xml:space="preserve"> (режим доступа: https://www.skype.com/) </w:t>
      </w:r>
    </w:p>
    <w:p w:rsidR="00DA0BEE" w:rsidRPr="00DA0BEE" w:rsidRDefault="00DA0BEE" w:rsidP="00DA0BEE">
      <w:pPr>
        <w:spacing w:after="0" w:line="240" w:lineRule="auto"/>
        <w:ind w:left="-426" w:hanging="425"/>
        <w:rPr>
          <w:rFonts w:ascii="Times New Roman" w:hAnsi="Times New Roman"/>
          <w:sz w:val="26"/>
          <w:szCs w:val="26"/>
        </w:rPr>
      </w:pPr>
      <w:r w:rsidRPr="00DA0BEE">
        <w:rPr>
          <w:rFonts w:ascii="Times New Roman" w:hAnsi="Times New Roman"/>
          <w:sz w:val="26"/>
          <w:szCs w:val="26"/>
        </w:rPr>
        <w:t xml:space="preserve">            2. </w:t>
      </w:r>
      <w:proofErr w:type="spellStart"/>
      <w:r w:rsidRPr="00DA0BEE">
        <w:rPr>
          <w:rFonts w:ascii="Times New Roman" w:hAnsi="Times New Roman"/>
          <w:sz w:val="26"/>
          <w:szCs w:val="26"/>
        </w:rPr>
        <w:t>Zoom</w:t>
      </w:r>
      <w:proofErr w:type="spellEnd"/>
      <w:r w:rsidRPr="00DA0BEE">
        <w:rPr>
          <w:rFonts w:ascii="Times New Roman" w:hAnsi="Times New Roman"/>
          <w:sz w:val="26"/>
          <w:szCs w:val="26"/>
        </w:rPr>
        <w:t xml:space="preserve"> (режим доступа: </w:t>
      </w:r>
      <w:hyperlink r:id="rId21" w:history="1">
        <w:r w:rsidRPr="00DA0BEE">
          <w:rPr>
            <w:rStyle w:val="a3"/>
            <w:rFonts w:ascii="Times New Roman" w:hAnsi="Times New Roman"/>
            <w:sz w:val="26"/>
            <w:szCs w:val="26"/>
          </w:rPr>
          <w:t>https://zoom.us/</w:t>
        </w:r>
      </w:hyperlink>
      <w:r w:rsidRPr="00DA0BEE">
        <w:rPr>
          <w:rFonts w:ascii="Times New Roman" w:hAnsi="Times New Roman"/>
          <w:sz w:val="26"/>
          <w:szCs w:val="26"/>
        </w:rPr>
        <w:t>)</w:t>
      </w:r>
    </w:p>
    <w:p w:rsidR="00DA0BEE" w:rsidRPr="00DA0BEE" w:rsidRDefault="00DA0BEE" w:rsidP="00DA0BEE">
      <w:pPr>
        <w:tabs>
          <w:tab w:val="left" w:pos="-993"/>
        </w:tabs>
        <w:spacing w:after="0" w:line="240" w:lineRule="auto"/>
        <w:ind w:left="-426" w:hanging="425"/>
        <w:rPr>
          <w:rFonts w:ascii="Times New Roman" w:hAnsi="Times New Roman"/>
          <w:sz w:val="26"/>
          <w:szCs w:val="26"/>
        </w:rPr>
      </w:pPr>
      <w:r w:rsidRPr="00DA0BEE">
        <w:rPr>
          <w:rFonts w:ascii="Times New Roman" w:hAnsi="Times New Roman"/>
          <w:sz w:val="26"/>
          <w:szCs w:val="26"/>
        </w:rPr>
        <w:t xml:space="preserve">            3. </w:t>
      </w:r>
      <w:hyperlink r:id="rId22" w:history="1">
        <w:r w:rsidRPr="00DA0BEE">
          <w:rPr>
            <w:rStyle w:val="a3"/>
            <w:rFonts w:ascii="Times New Roman" w:hAnsi="Times New Roman"/>
            <w:sz w:val="26"/>
            <w:szCs w:val="26"/>
          </w:rPr>
          <w:t>https://disk.yandex.ru/</w:t>
        </w:r>
      </w:hyperlink>
    </w:p>
    <w:p w:rsidR="00DA0BEE" w:rsidRPr="00DA0BEE" w:rsidRDefault="00DA0BEE" w:rsidP="00DA0BEE">
      <w:pPr>
        <w:rPr>
          <w:rFonts w:ascii="Times New Roman" w:hAnsi="Times New Roman"/>
          <w:b/>
          <w:noProof/>
          <w:sz w:val="26"/>
          <w:szCs w:val="26"/>
          <w:lang w:eastAsia="ru-RU"/>
        </w:rPr>
      </w:pPr>
    </w:p>
    <w:p w:rsidR="003269C8" w:rsidRPr="00DA0BEE" w:rsidRDefault="003269C8" w:rsidP="00B64B4A">
      <w:pPr>
        <w:ind w:left="540" w:hanging="360"/>
        <w:jc w:val="center"/>
        <w:rPr>
          <w:rFonts w:ascii="Times New Roman" w:hAnsi="Times New Roman"/>
          <w:bCs/>
          <w:sz w:val="26"/>
          <w:szCs w:val="26"/>
        </w:rPr>
      </w:pPr>
    </w:p>
    <w:p w:rsidR="003269C8" w:rsidRPr="00DA0BEE" w:rsidRDefault="003269C8" w:rsidP="00B64B4A">
      <w:pPr>
        <w:tabs>
          <w:tab w:val="left" w:pos="3405"/>
        </w:tabs>
        <w:rPr>
          <w:rFonts w:ascii="Times New Roman" w:hAnsi="Times New Roman"/>
          <w:sz w:val="26"/>
          <w:szCs w:val="26"/>
        </w:rPr>
      </w:pPr>
    </w:p>
    <w:p w:rsidR="005C1D2C" w:rsidRPr="00DA0BEE" w:rsidRDefault="005C1D2C" w:rsidP="00B64B4A">
      <w:pPr>
        <w:tabs>
          <w:tab w:val="left" w:pos="3405"/>
        </w:tabs>
        <w:rPr>
          <w:rFonts w:ascii="Times New Roman" w:hAnsi="Times New Roman"/>
          <w:sz w:val="26"/>
          <w:szCs w:val="26"/>
        </w:rPr>
      </w:pPr>
    </w:p>
    <w:p w:rsidR="002A65E1" w:rsidRPr="00DA0BEE" w:rsidRDefault="002A65E1" w:rsidP="00B64B4A">
      <w:pPr>
        <w:tabs>
          <w:tab w:val="left" w:pos="3405"/>
        </w:tabs>
        <w:rPr>
          <w:rFonts w:ascii="Times New Roman" w:hAnsi="Times New Roman"/>
          <w:sz w:val="26"/>
          <w:szCs w:val="26"/>
        </w:rPr>
      </w:pPr>
    </w:p>
    <w:p w:rsidR="005C1D2C" w:rsidRDefault="005C1D2C"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Default="00DA0BEE" w:rsidP="00B64B4A">
      <w:pPr>
        <w:tabs>
          <w:tab w:val="left" w:pos="3405"/>
        </w:tabs>
        <w:rPr>
          <w:rFonts w:ascii="Times New Roman" w:hAnsi="Times New Roman"/>
          <w:sz w:val="26"/>
          <w:szCs w:val="26"/>
        </w:rPr>
      </w:pPr>
    </w:p>
    <w:p w:rsidR="00DA0BEE" w:rsidRPr="00DA0BEE" w:rsidRDefault="00DA0BEE" w:rsidP="00B64B4A">
      <w:pPr>
        <w:tabs>
          <w:tab w:val="left" w:pos="3405"/>
        </w:tabs>
        <w:rPr>
          <w:rFonts w:ascii="Times New Roman" w:hAnsi="Times New Roman"/>
          <w:sz w:val="26"/>
          <w:szCs w:val="26"/>
        </w:rPr>
      </w:pPr>
    </w:p>
    <w:p w:rsidR="005C1D2C" w:rsidRPr="00DA0BEE" w:rsidRDefault="005C1D2C" w:rsidP="00B64B4A">
      <w:pPr>
        <w:tabs>
          <w:tab w:val="left" w:pos="3405"/>
        </w:tabs>
        <w:jc w:val="right"/>
        <w:rPr>
          <w:rFonts w:ascii="Times New Roman" w:hAnsi="Times New Roman"/>
          <w:sz w:val="26"/>
          <w:szCs w:val="26"/>
        </w:rPr>
      </w:pPr>
      <w:r w:rsidRPr="00DA0BEE">
        <w:rPr>
          <w:rFonts w:ascii="Times New Roman" w:hAnsi="Times New Roman"/>
          <w:sz w:val="26"/>
          <w:szCs w:val="26"/>
        </w:rPr>
        <w:lastRenderedPageBreak/>
        <w:t>Приложение 1</w:t>
      </w:r>
    </w:p>
    <w:p w:rsidR="005C1D2C" w:rsidRPr="00DA0BEE" w:rsidRDefault="005C1D2C" w:rsidP="00B64B4A">
      <w:pPr>
        <w:tabs>
          <w:tab w:val="left" w:pos="3405"/>
        </w:tabs>
        <w:jc w:val="right"/>
        <w:rPr>
          <w:rFonts w:ascii="Times New Roman" w:hAnsi="Times New Roman"/>
          <w:sz w:val="26"/>
          <w:szCs w:val="26"/>
        </w:rPr>
      </w:pPr>
      <w:r w:rsidRPr="00DA0BEE">
        <w:rPr>
          <w:rFonts w:ascii="Times New Roman" w:hAnsi="Times New Roman"/>
          <w:sz w:val="26"/>
          <w:szCs w:val="26"/>
        </w:rPr>
        <w:t>Титульный лист реферата.</w:t>
      </w:r>
    </w:p>
    <w:p w:rsidR="004E7DC8" w:rsidRPr="00DA0BEE" w:rsidRDefault="004E7DC8" w:rsidP="00B64B4A">
      <w:pPr>
        <w:spacing w:after="0"/>
        <w:jc w:val="center"/>
        <w:rPr>
          <w:rFonts w:ascii="Times New Roman" w:hAnsi="Times New Roman"/>
          <w:b/>
          <w:sz w:val="26"/>
          <w:szCs w:val="26"/>
        </w:rPr>
      </w:pPr>
      <w:r w:rsidRPr="00DA0BEE">
        <w:rPr>
          <w:rFonts w:ascii="Times New Roman" w:hAnsi="Times New Roman"/>
          <w:b/>
          <w:sz w:val="26"/>
          <w:szCs w:val="26"/>
        </w:rPr>
        <w:t>Министерство   образования и науки Республики Татарстан</w:t>
      </w:r>
    </w:p>
    <w:p w:rsidR="004E7DC8" w:rsidRPr="00DA0BEE" w:rsidRDefault="004E7DC8" w:rsidP="00B64B4A">
      <w:pPr>
        <w:spacing w:after="0"/>
        <w:jc w:val="center"/>
        <w:rPr>
          <w:rFonts w:ascii="Times New Roman" w:hAnsi="Times New Roman"/>
          <w:b/>
          <w:sz w:val="26"/>
          <w:szCs w:val="26"/>
        </w:rPr>
      </w:pPr>
      <w:r w:rsidRPr="00DA0BEE">
        <w:rPr>
          <w:rFonts w:ascii="Times New Roman" w:hAnsi="Times New Roman"/>
          <w:b/>
          <w:sz w:val="26"/>
          <w:szCs w:val="26"/>
        </w:rPr>
        <w:t>ГАПОУ «Казанский политехнический колледж»</w:t>
      </w:r>
    </w:p>
    <w:p w:rsidR="005A21B4" w:rsidRPr="00DA0BEE" w:rsidRDefault="005A21B4" w:rsidP="00B64B4A">
      <w:pPr>
        <w:spacing w:after="0"/>
        <w:jc w:val="both"/>
        <w:rPr>
          <w:rFonts w:ascii="Times New Roman" w:hAnsi="Times New Roman"/>
          <w:sz w:val="26"/>
          <w:szCs w:val="26"/>
        </w:rPr>
      </w:pPr>
    </w:p>
    <w:p w:rsidR="005A21B4" w:rsidRPr="00DA0BEE" w:rsidRDefault="005A21B4" w:rsidP="00B64B4A">
      <w:pPr>
        <w:spacing w:after="0"/>
        <w:jc w:val="both"/>
        <w:rPr>
          <w:rFonts w:ascii="Times New Roman" w:hAnsi="Times New Roman"/>
          <w:sz w:val="26"/>
          <w:szCs w:val="26"/>
        </w:rPr>
      </w:pPr>
    </w:p>
    <w:p w:rsidR="004E7DC8" w:rsidRPr="00DA0BEE" w:rsidRDefault="004E7DC8" w:rsidP="00B64B4A">
      <w:pPr>
        <w:spacing w:after="0"/>
        <w:jc w:val="both"/>
        <w:rPr>
          <w:rFonts w:ascii="Times New Roman" w:hAnsi="Times New Roman"/>
          <w:sz w:val="26"/>
          <w:szCs w:val="26"/>
        </w:rPr>
      </w:pPr>
    </w:p>
    <w:p w:rsidR="004E7DC8" w:rsidRDefault="004E7DC8" w:rsidP="00B64B4A">
      <w:pPr>
        <w:spacing w:after="0"/>
        <w:jc w:val="both"/>
        <w:rPr>
          <w:rFonts w:ascii="Times New Roman" w:hAnsi="Times New Roman"/>
          <w:sz w:val="26"/>
          <w:szCs w:val="26"/>
        </w:rPr>
      </w:pPr>
    </w:p>
    <w:p w:rsidR="00DA0BEE" w:rsidRDefault="00DA0BEE" w:rsidP="00B64B4A">
      <w:pPr>
        <w:spacing w:after="0"/>
        <w:jc w:val="both"/>
        <w:rPr>
          <w:rFonts w:ascii="Times New Roman" w:hAnsi="Times New Roman"/>
          <w:sz w:val="26"/>
          <w:szCs w:val="26"/>
        </w:rPr>
      </w:pPr>
    </w:p>
    <w:p w:rsidR="00DA0BEE" w:rsidRDefault="00DA0BEE" w:rsidP="00B64B4A">
      <w:pPr>
        <w:spacing w:after="0"/>
        <w:jc w:val="both"/>
        <w:rPr>
          <w:rFonts w:ascii="Times New Roman" w:hAnsi="Times New Roman"/>
          <w:sz w:val="26"/>
          <w:szCs w:val="26"/>
        </w:rPr>
      </w:pPr>
    </w:p>
    <w:p w:rsidR="00DA0BEE" w:rsidRPr="00DA0BEE" w:rsidRDefault="00DA0BEE" w:rsidP="00B64B4A">
      <w:pPr>
        <w:spacing w:after="0"/>
        <w:jc w:val="both"/>
        <w:rPr>
          <w:rFonts w:ascii="Times New Roman" w:hAnsi="Times New Roman"/>
          <w:sz w:val="26"/>
          <w:szCs w:val="26"/>
        </w:rPr>
      </w:pPr>
    </w:p>
    <w:p w:rsidR="004E7DC8" w:rsidRPr="00DA0BEE" w:rsidRDefault="004E7DC8" w:rsidP="00B64B4A">
      <w:pPr>
        <w:spacing w:after="0"/>
        <w:jc w:val="both"/>
        <w:rPr>
          <w:rFonts w:ascii="Times New Roman" w:hAnsi="Times New Roman"/>
          <w:sz w:val="26"/>
          <w:szCs w:val="26"/>
        </w:rPr>
      </w:pPr>
    </w:p>
    <w:p w:rsidR="004E7DC8" w:rsidRPr="00DA0BEE" w:rsidRDefault="004E7DC8" w:rsidP="00B64B4A">
      <w:pPr>
        <w:spacing w:after="0"/>
        <w:jc w:val="both"/>
        <w:rPr>
          <w:rFonts w:ascii="Times New Roman" w:hAnsi="Times New Roman"/>
          <w:sz w:val="26"/>
          <w:szCs w:val="26"/>
        </w:rPr>
      </w:pPr>
    </w:p>
    <w:p w:rsidR="005A21B4" w:rsidRPr="00DA0BEE" w:rsidRDefault="005A21B4" w:rsidP="00B64B4A">
      <w:pPr>
        <w:spacing w:after="0"/>
        <w:jc w:val="both"/>
        <w:rPr>
          <w:rFonts w:ascii="Times New Roman" w:hAnsi="Times New Roman"/>
          <w:sz w:val="26"/>
          <w:szCs w:val="26"/>
        </w:rPr>
      </w:pPr>
    </w:p>
    <w:p w:rsidR="005A21B4" w:rsidRPr="00DA0BEE" w:rsidRDefault="005A21B4" w:rsidP="00B64B4A">
      <w:pPr>
        <w:spacing w:after="0"/>
        <w:jc w:val="center"/>
        <w:rPr>
          <w:rFonts w:ascii="Times New Roman" w:hAnsi="Times New Roman"/>
          <w:b/>
          <w:sz w:val="26"/>
          <w:szCs w:val="26"/>
        </w:rPr>
      </w:pPr>
      <w:r w:rsidRPr="00DA0BEE">
        <w:rPr>
          <w:rFonts w:ascii="Times New Roman" w:hAnsi="Times New Roman"/>
          <w:b/>
          <w:sz w:val="26"/>
          <w:szCs w:val="26"/>
        </w:rPr>
        <w:t>Реферат</w:t>
      </w:r>
    </w:p>
    <w:p w:rsidR="005A21B4" w:rsidRPr="00DA0BEE" w:rsidRDefault="005A21B4" w:rsidP="00B64B4A">
      <w:pPr>
        <w:spacing w:after="0"/>
        <w:jc w:val="center"/>
        <w:rPr>
          <w:rFonts w:ascii="Times New Roman" w:hAnsi="Times New Roman"/>
          <w:sz w:val="26"/>
          <w:szCs w:val="26"/>
        </w:rPr>
      </w:pPr>
      <w:r w:rsidRPr="00DA0BEE">
        <w:rPr>
          <w:rFonts w:ascii="Times New Roman" w:hAnsi="Times New Roman"/>
          <w:sz w:val="26"/>
          <w:szCs w:val="26"/>
        </w:rPr>
        <w:t xml:space="preserve">по </w:t>
      </w:r>
      <w:r w:rsidR="004E7DC8" w:rsidRPr="00DA0BEE">
        <w:rPr>
          <w:rFonts w:ascii="Times New Roman" w:hAnsi="Times New Roman"/>
          <w:sz w:val="26"/>
          <w:szCs w:val="26"/>
        </w:rPr>
        <w:t>дисциплине _______________________________________</w:t>
      </w:r>
    </w:p>
    <w:p w:rsidR="005A21B4" w:rsidRPr="00DA0BEE" w:rsidRDefault="005A21B4" w:rsidP="00B64B4A">
      <w:pPr>
        <w:spacing w:after="0"/>
        <w:jc w:val="center"/>
        <w:rPr>
          <w:rFonts w:ascii="Times New Roman" w:hAnsi="Times New Roman"/>
          <w:sz w:val="26"/>
          <w:szCs w:val="26"/>
        </w:rPr>
      </w:pPr>
      <w:r w:rsidRPr="00DA0BEE">
        <w:rPr>
          <w:rFonts w:ascii="Times New Roman" w:hAnsi="Times New Roman"/>
          <w:sz w:val="26"/>
          <w:szCs w:val="26"/>
        </w:rPr>
        <w:t xml:space="preserve">Тема: </w:t>
      </w:r>
      <w:r w:rsidR="004E7DC8" w:rsidRPr="00DA0BEE">
        <w:rPr>
          <w:rFonts w:ascii="Times New Roman" w:hAnsi="Times New Roman"/>
          <w:color w:val="000000"/>
          <w:spacing w:val="1"/>
          <w:sz w:val="26"/>
          <w:szCs w:val="26"/>
        </w:rPr>
        <w:t>____________________________________________________</w:t>
      </w:r>
    </w:p>
    <w:p w:rsidR="005A21B4" w:rsidRPr="00DA0BEE" w:rsidRDefault="005A21B4" w:rsidP="00B64B4A">
      <w:pPr>
        <w:spacing w:after="0"/>
        <w:jc w:val="both"/>
        <w:rPr>
          <w:rFonts w:ascii="Times New Roman" w:hAnsi="Times New Roman"/>
          <w:sz w:val="26"/>
          <w:szCs w:val="26"/>
        </w:rPr>
      </w:pPr>
    </w:p>
    <w:p w:rsidR="005A21B4" w:rsidRPr="00DA0BEE" w:rsidRDefault="005A21B4" w:rsidP="00B64B4A">
      <w:pPr>
        <w:spacing w:after="0"/>
        <w:jc w:val="both"/>
        <w:rPr>
          <w:rFonts w:ascii="Times New Roman" w:hAnsi="Times New Roman"/>
          <w:sz w:val="26"/>
          <w:szCs w:val="26"/>
        </w:rPr>
      </w:pPr>
    </w:p>
    <w:p w:rsidR="005A21B4" w:rsidRPr="00DA0BEE" w:rsidRDefault="005A21B4" w:rsidP="00B64B4A">
      <w:pPr>
        <w:spacing w:after="0"/>
        <w:jc w:val="both"/>
        <w:rPr>
          <w:rFonts w:ascii="Times New Roman" w:hAnsi="Times New Roman"/>
          <w:sz w:val="26"/>
          <w:szCs w:val="26"/>
        </w:rPr>
      </w:pPr>
    </w:p>
    <w:p w:rsidR="005A21B4" w:rsidRDefault="005A21B4" w:rsidP="00B64B4A">
      <w:pPr>
        <w:spacing w:after="0"/>
        <w:jc w:val="both"/>
        <w:rPr>
          <w:rFonts w:ascii="Times New Roman" w:hAnsi="Times New Roman"/>
          <w:sz w:val="26"/>
          <w:szCs w:val="26"/>
        </w:rPr>
      </w:pPr>
    </w:p>
    <w:p w:rsidR="00DA0BEE" w:rsidRDefault="00DA0BEE" w:rsidP="00B64B4A">
      <w:pPr>
        <w:spacing w:after="0"/>
        <w:jc w:val="both"/>
        <w:rPr>
          <w:rFonts w:ascii="Times New Roman" w:hAnsi="Times New Roman"/>
          <w:sz w:val="26"/>
          <w:szCs w:val="26"/>
        </w:rPr>
      </w:pPr>
    </w:p>
    <w:p w:rsidR="00DA0BEE" w:rsidRDefault="00DA0BEE" w:rsidP="00B64B4A">
      <w:pPr>
        <w:spacing w:after="0"/>
        <w:jc w:val="both"/>
        <w:rPr>
          <w:rFonts w:ascii="Times New Roman" w:hAnsi="Times New Roman"/>
          <w:sz w:val="26"/>
          <w:szCs w:val="26"/>
        </w:rPr>
      </w:pPr>
    </w:p>
    <w:p w:rsidR="00DA0BEE" w:rsidRDefault="00DA0BEE" w:rsidP="00B64B4A">
      <w:pPr>
        <w:spacing w:after="0"/>
        <w:jc w:val="both"/>
        <w:rPr>
          <w:rFonts w:ascii="Times New Roman" w:hAnsi="Times New Roman"/>
          <w:sz w:val="26"/>
          <w:szCs w:val="26"/>
        </w:rPr>
      </w:pPr>
    </w:p>
    <w:p w:rsidR="00DA0BEE" w:rsidRDefault="00DA0BEE" w:rsidP="00B64B4A">
      <w:pPr>
        <w:spacing w:after="0"/>
        <w:jc w:val="both"/>
        <w:rPr>
          <w:rFonts w:ascii="Times New Roman" w:hAnsi="Times New Roman"/>
          <w:sz w:val="26"/>
          <w:szCs w:val="26"/>
        </w:rPr>
      </w:pPr>
    </w:p>
    <w:p w:rsidR="00DA0BEE" w:rsidRPr="00DA0BEE" w:rsidRDefault="00DA0BEE" w:rsidP="00B64B4A">
      <w:pPr>
        <w:spacing w:after="0"/>
        <w:jc w:val="both"/>
        <w:rPr>
          <w:rFonts w:ascii="Times New Roman" w:hAnsi="Times New Roman"/>
          <w:sz w:val="26"/>
          <w:szCs w:val="26"/>
        </w:rPr>
      </w:pPr>
    </w:p>
    <w:p w:rsidR="005A21B4" w:rsidRPr="00DA0BEE" w:rsidRDefault="005A21B4" w:rsidP="00B64B4A">
      <w:pPr>
        <w:spacing w:after="0"/>
        <w:jc w:val="both"/>
        <w:rPr>
          <w:rFonts w:ascii="Times New Roman" w:hAnsi="Times New Roman"/>
          <w:sz w:val="26"/>
          <w:szCs w:val="26"/>
        </w:rPr>
      </w:pPr>
    </w:p>
    <w:p w:rsidR="005A21B4" w:rsidRPr="00DA0BEE" w:rsidRDefault="005A21B4" w:rsidP="00B64B4A">
      <w:pPr>
        <w:spacing w:after="0"/>
        <w:ind w:left="4962"/>
        <w:rPr>
          <w:rFonts w:ascii="Times New Roman" w:hAnsi="Times New Roman"/>
          <w:sz w:val="26"/>
          <w:szCs w:val="26"/>
        </w:rPr>
      </w:pPr>
      <w:r w:rsidRPr="00DA0BEE">
        <w:rPr>
          <w:rFonts w:ascii="Times New Roman" w:hAnsi="Times New Roman"/>
          <w:sz w:val="26"/>
          <w:szCs w:val="26"/>
        </w:rPr>
        <w:t xml:space="preserve">Выполнил: </w:t>
      </w:r>
      <w:r w:rsidR="004E7DC8" w:rsidRPr="00DA0BEE">
        <w:rPr>
          <w:rFonts w:ascii="Times New Roman" w:hAnsi="Times New Roman"/>
          <w:sz w:val="26"/>
          <w:szCs w:val="26"/>
        </w:rPr>
        <w:t>об</w:t>
      </w:r>
      <w:r w:rsidRPr="00DA0BEE">
        <w:rPr>
          <w:rFonts w:ascii="Times New Roman" w:hAnsi="Times New Roman"/>
          <w:sz w:val="26"/>
          <w:szCs w:val="26"/>
        </w:rPr>
        <w:t>уча</w:t>
      </w:r>
      <w:r w:rsidR="004E7DC8" w:rsidRPr="00DA0BEE">
        <w:rPr>
          <w:rFonts w:ascii="Times New Roman" w:hAnsi="Times New Roman"/>
          <w:sz w:val="26"/>
          <w:szCs w:val="26"/>
        </w:rPr>
        <w:t>ю</w:t>
      </w:r>
      <w:r w:rsidRPr="00DA0BEE">
        <w:rPr>
          <w:rFonts w:ascii="Times New Roman" w:hAnsi="Times New Roman"/>
          <w:sz w:val="26"/>
          <w:szCs w:val="26"/>
        </w:rPr>
        <w:t xml:space="preserve">щийся </w:t>
      </w:r>
      <w:r w:rsidR="004E7DC8" w:rsidRPr="00DA0BEE">
        <w:rPr>
          <w:rFonts w:ascii="Times New Roman" w:hAnsi="Times New Roman"/>
          <w:sz w:val="26"/>
          <w:szCs w:val="26"/>
        </w:rPr>
        <w:t>__</w:t>
      </w:r>
      <w:r w:rsidRPr="00DA0BEE">
        <w:rPr>
          <w:rFonts w:ascii="Times New Roman" w:hAnsi="Times New Roman"/>
          <w:sz w:val="26"/>
          <w:szCs w:val="26"/>
        </w:rPr>
        <w:t xml:space="preserve">курса, </w:t>
      </w:r>
    </w:p>
    <w:p w:rsidR="005A21B4" w:rsidRPr="00DA0BEE" w:rsidRDefault="005A21B4" w:rsidP="00B64B4A">
      <w:pPr>
        <w:spacing w:after="0"/>
        <w:ind w:left="4962"/>
        <w:rPr>
          <w:rFonts w:ascii="Times New Roman" w:hAnsi="Times New Roman"/>
          <w:sz w:val="26"/>
          <w:szCs w:val="26"/>
        </w:rPr>
      </w:pPr>
      <w:r w:rsidRPr="00DA0BEE">
        <w:rPr>
          <w:rFonts w:ascii="Times New Roman" w:hAnsi="Times New Roman"/>
          <w:sz w:val="26"/>
          <w:szCs w:val="26"/>
        </w:rPr>
        <w:t xml:space="preserve">Группы № </w:t>
      </w:r>
      <w:r w:rsidR="004E7DC8" w:rsidRPr="00DA0BEE">
        <w:rPr>
          <w:rFonts w:ascii="Times New Roman" w:hAnsi="Times New Roman"/>
          <w:sz w:val="26"/>
          <w:szCs w:val="26"/>
        </w:rPr>
        <w:t>____, ФИО</w:t>
      </w:r>
    </w:p>
    <w:p w:rsidR="005A21B4" w:rsidRPr="00DA0BEE" w:rsidRDefault="005A21B4" w:rsidP="00B64B4A">
      <w:pPr>
        <w:tabs>
          <w:tab w:val="left" w:pos="5655"/>
        </w:tabs>
        <w:spacing w:after="0"/>
        <w:ind w:left="4962"/>
        <w:rPr>
          <w:rFonts w:ascii="Times New Roman" w:hAnsi="Times New Roman"/>
          <w:sz w:val="26"/>
          <w:szCs w:val="26"/>
        </w:rPr>
      </w:pPr>
      <w:r w:rsidRPr="00DA0BEE">
        <w:rPr>
          <w:rFonts w:ascii="Times New Roman" w:hAnsi="Times New Roman"/>
          <w:sz w:val="26"/>
          <w:szCs w:val="26"/>
        </w:rPr>
        <w:t>Проверил:</w:t>
      </w:r>
    </w:p>
    <w:p w:rsidR="005A21B4" w:rsidRPr="00DA0BEE" w:rsidRDefault="005A21B4" w:rsidP="00B64B4A">
      <w:pPr>
        <w:spacing w:after="0"/>
        <w:ind w:left="4962"/>
        <w:rPr>
          <w:rFonts w:ascii="Times New Roman" w:hAnsi="Times New Roman"/>
          <w:sz w:val="26"/>
          <w:szCs w:val="26"/>
        </w:rPr>
      </w:pPr>
      <w:r w:rsidRPr="00DA0BEE">
        <w:rPr>
          <w:rFonts w:ascii="Times New Roman" w:hAnsi="Times New Roman"/>
          <w:sz w:val="26"/>
          <w:szCs w:val="26"/>
        </w:rPr>
        <w:t>Преподаватель: ______</w:t>
      </w:r>
      <w:r w:rsidR="004E7DC8" w:rsidRPr="00DA0BEE">
        <w:rPr>
          <w:rFonts w:ascii="Times New Roman" w:hAnsi="Times New Roman"/>
          <w:sz w:val="26"/>
          <w:szCs w:val="26"/>
        </w:rPr>
        <w:t>ФИО</w:t>
      </w:r>
    </w:p>
    <w:p w:rsidR="005A21B4" w:rsidRPr="00DA0BEE" w:rsidRDefault="005A21B4" w:rsidP="00B64B4A">
      <w:pPr>
        <w:spacing w:after="0"/>
        <w:ind w:left="4962"/>
        <w:rPr>
          <w:rFonts w:ascii="Times New Roman" w:hAnsi="Times New Roman"/>
          <w:sz w:val="26"/>
          <w:szCs w:val="26"/>
        </w:rPr>
      </w:pPr>
      <w:r w:rsidRPr="00DA0BEE">
        <w:rPr>
          <w:rFonts w:ascii="Times New Roman" w:hAnsi="Times New Roman"/>
          <w:sz w:val="26"/>
          <w:szCs w:val="26"/>
        </w:rPr>
        <w:t>___ (отметка)</w:t>
      </w:r>
    </w:p>
    <w:p w:rsidR="005A21B4" w:rsidRPr="00DA0BEE" w:rsidRDefault="005A21B4" w:rsidP="00B64B4A">
      <w:pPr>
        <w:tabs>
          <w:tab w:val="left" w:pos="6975"/>
        </w:tabs>
        <w:spacing w:after="0"/>
        <w:jc w:val="both"/>
        <w:rPr>
          <w:rFonts w:ascii="Times New Roman" w:hAnsi="Times New Roman"/>
          <w:sz w:val="26"/>
          <w:szCs w:val="26"/>
        </w:rPr>
      </w:pPr>
    </w:p>
    <w:p w:rsidR="005A21B4" w:rsidRPr="00DA0BEE" w:rsidRDefault="005A21B4" w:rsidP="00B64B4A">
      <w:pPr>
        <w:spacing w:after="0"/>
        <w:jc w:val="both"/>
        <w:rPr>
          <w:rFonts w:ascii="Times New Roman" w:hAnsi="Times New Roman"/>
          <w:sz w:val="26"/>
          <w:szCs w:val="26"/>
        </w:rPr>
      </w:pPr>
    </w:p>
    <w:p w:rsidR="005A21B4" w:rsidRPr="00DA0BEE" w:rsidRDefault="005A21B4" w:rsidP="00B64B4A">
      <w:pPr>
        <w:spacing w:after="0"/>
        <w:jc w:val="both"/>
        <w:rPr>
          <w:rFonts w:ascii="Times New Roman" w:hAnsi="Times New Roman"/>
          <w:sz w:val="26"/>
          <w:szCs w:val="26"/>
        </w:rPr>
      </w:pPr>
    </w:p>
    <w:p w:rsidR="002A65E1" w:rsidRPr="00DA0BEE" w:rsidRDefault="002A65E1" w:rsidP="00B64B4A">
      <w:pPr>
        <w:spacing w:after="0"/>
        <w:jc w:val="both"/>
        <w:rPr>
          <w:rFonts w:ascii="Times New Roman" w:hAnsi="Times New Roman"/>
          <w:sz w:val="26"/>
          <w:szCs w:val="26"/>
        </w:rPr>
      </w:pPr>
    </w:p>
    <w:p w:rsidR="002A65E1" w:rsidRPr="00DA0BEE" w:rsidRDefault="002A65E1" w:rsidP="00B64B4A">
      <w:pPr>
        <w:spacing w:after="0"/>
        <w:jc w:val="both"/>
        <w:rPr>
          <w:rFonts w:ascii="Times New Roman" w:hAnsi="Times New Roman"/>
          <w:sz w:val="26"/>
          <w:szCs w:val="26"/>
        </w:rPr>
      </w:pPr>
    </w:p>
    <w:p w:rsidR="002A65E1" w:rsidRPr="00DA0BEE" w:rsidRDefault="002A65E1" w:rsidP="00B64B4A">
      <w:pPr>
        <w:spacing w:after="0"/>
        <w:jc w:val="both"/>
        <w:rPr>
          <w:rFonts w:ascii="Times New Roman" w:hAnsi="Times New Roman"/>
          <w:sz w:val="26"/>
          <w:szCs w:val="26"/>
        </w:rPr>
      </w:pPr>
    </w:p>
    <w:p w:rsidR="004E7DC8" w:rsidRPr="00DA0BEE" w:rsidRDefault="004E7DC8" w:rsidP="00B64B4A">
      <w:pPr>
        <w:spacing w:after="0"/>
        <w:jc w:val="both"/>
        <w:rPr>
          <w:rFonts w:ascii="Times New Roman" w:hAnsi="Times New Roman"/>
          <w:sz w:val="26"/>
          <w:szCs w:val="26"/>
        </w:rPr>
      </w:pPr>
    </w:p>
    <w:p w:rsidR="005C1D2C" w:rsidRPr="00DA0BEE" w:rsidRDefault="004E7DC8" w:rsidP="00B64B4A">
      <w:pPr>
        <w:spacing w:after="0"/>
        <w:jc w:val="center"/>
        <w:rPr>
          <w:rFonts w:ascii="Times New Roman" w:hAnsi="Times New Roman"/>
          <w:sz w:val="26"/>
          <w:szCs w:val="26"/>
        </w:rPr>
      </w:pPr>
      <w:r w:rsidRPr="00DA0BEE">
        <w:rPr>
          <w:rFonts w:ascii="Times New Roman" w:hAnsi="Times New Roman"/>
          <w:sz w:val="26"/>
          <w:szCs w:val="26"/>
        </w:rPr>
        <w:t>Казань, 2020 г.</w:t>
      </w:r>
    </w:p>
    <w:sectPr w:rsidR="005C1D2C" w:rsidRPr="00DA0BEE" w:rsidSect="002A65E1">
      <w:pgSz w:w="11906" w:h="16838"/>
      <w:pgMar w:top="1134" w:right="707"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E5A" w:rsidRDefault="00C35E5A" w:rsidP="002A65E1">
      <w:pPr>
        <w:spacing w:after="0" w:line="240" w:lineRule="auto"/>
      </w:pPr>
      <w:r>
        <w:separator/>
      </w:r>
    </w:p>
  </w:endnote>
  <w:endnote w:type="continuationSeparator" w:id="1">
    <w:p w:rsidR="00C35E5A" w:rsidRDefault="00C35E5A" w:rsidP="002A65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CC"/>
    <w:family w:val="swiss"/>
    <w:pitch w:val="variable"/>
    <w:sig w:usb0="00000287" w:usb1="00000000" w:usb2="00000000" w:usb3="00000000" w:csb0="0000009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6695639"/>
      <w:docPartObj>
        <w:docPartGallery w:val="Page Numbers (Bottom of Page)"/>
        <w:docPartUnique/>
      </w:docPartObj>
    </w:sdtPr>
    <w:sdtContent>
      <w:p w:rsidR="002A65E1" w:rsidRDefault="005D6453">
        <w:pPr>
          <w:pStyle w:val="a7"/>
          <w:jc w:val="right"/>
        </w:pPr>
        <w:r>
          <w:fldChar w:fldCharType="begin"/>
        </w:r>
        <w:r w:rsidR="002A65E1">
          <w:instrText>PAGE   \* MERGEFORMAT</w:instrText>
        </w:r>
        <w:r>
          <w:fldChar w:fldCharType="separate"/>
        </w:r>
        <w:r w:rsidR="0025297E">
          <w:rPr>
            <w:noProof/>
          </w:rPr>
          <w:t>1</w:t>
        </w:r>
        <w:r>
          <w:fldChar w:fldCharType="end"/>
        </w:r>
      </w:p>
    </w:sdtContent>
  </w:sdt>
  <w:p w:rsidR="002A65E1" w:rsidRDefault="002A65E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E5A" w:rsidRDefault="00C35E5A" w:rsidP="002A65E1">
      <w:pPr>
        <w:spacing w:after="0" w:line="240" w:lineRule="auto"/>
      </w:pPr>
      <w:r>
        <w:separator/>
      </w:r>
    </w:p>
  </w:footnote>
  <w:footnote w:type="continuationSeparator" w:id="1">
    <w:p w:rsidR="00C35E5A" w:rsidRDefault="00C35E5A" w:rsidP="002A65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4">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5">
    <w:nsid w:val="0BD06601"/>
    <w:multiLevelType w:val="multilevel"/>
    <w:tmpl w:val="7F7C2104"/>
    <w:lvl w:ilvl="0">
      <w:start w:val="1"/>
      <w:numFmt w:val="decimal"/>
      <w:lvlText w:val="%1."/>
      <w:lvlJc w:val="left"/>
      <w:pPr>
        <w:ind w:left="720" w:hanging="360"/>
      </w:pPr>
      <w:rPr>
        <w:rFonts w:hint="default"/>
      </w:rPr>
    </w:lvl>
    <w:lvl w:ilvl="1">
      <w:start w:val="3"/>
      <w:numFmt w:val="decimal"/>
      <w:isLgl/>
      <w:lvlText w:val="%1.%2"/>
      <w:lvlJc w:val="left"/>
      <w:pPr>
        <w:ind w:left="1069" w:hanging="360"/>
      </w:pPr>
      <w:rPr>
        <w:rFonts w:ascii="Times New Roman" w:hAnsi="Times New Roman" w:hint="default"/>
        <w:b/>
      </w:rPr>
    </w:lvl>
    <w:lvl w:ilvl="2">
      <w:start w:val="1"/>
      <w:numFmt w:val="decimal"/>
      <w:isLgl/>
      <w:lvlText w:val="%1.%2.%3"/>
      <w:lvlJc w:val="left"/>
      <w:pPr>
        <w:ind w:left="1778" w:hanging="720"/>
      </w:pPr>
      <w:rPr>
        <w:rFonts w:ascii="Times New Roman" w:hAnsi="Times New Roman" w:hint="default"/>
        <w:b/>
      </w:rPr>
    </w:lvl>
    <w:lvl w:ilvl="3">
      <w:start w:val="1"/>
      <w:numFmt w:val="decimal"/>
      <w:isLgl/>
      <w:lvlText w:val="%1.%2.%3.%4"/>
      <w:lvlJc w:val="left"/>
      <w:pPr>
        <w:ind w:left="2487" w:hanging="1080"/>
      </w:pPr>
      <w:rPr>
        <w:rFonts w:ascii="Times New Roman" w:hAnsi="Times New Roman" w:hint="default"/>
        <w:b/>
      </w:rPr>
    </w:lvl>
    <w:lvl w:ilvl="4">
      <w:start w:val="1"/>
      <w:numFmt w:val="decimal"/>
      <w:isLgl/>
      <w:lvlText w:val="%1.%2.%3.%4.%5"/>
      <w:lvlJc w:val="left"/>
      <w:pPr>
        <w:ind w:left="2836" w:hanging="1080"/>
      </w:pPr>
      <w:rPr>
        <w:rFonts w:ascii="Times New Roman" w:hAnsi="Times New Roman" w:hint="default"/>
        <w:b/>
      </w:rPr>
    </w:lvl>
    <w:lvl w:ilvl="5">
      <w:start w:val="1"/>
      <w:numFmt w:val="decimal"/>
      <w:isLgl/>
      <w:lvlText w:val="%1.%2.%3.%4.%5.%6"/>
      <w:lvlJc w:val="left"/>
      <w:pPr>
        <w:ind w:left="3545" w:hanging="1440"/>
      </w:pPr>
      <w:rPr>
        <w:rFonts w:ascii="Times New Roman" w:hAnsi="Times New Roman" w:hint="default"/>
        <w:b/>
      </w:rPr>
    </w:lvl>
    <w:lvl w:ilvl="6">
      <w:start w:val="1"/>
      <w:numFmt w:val="decimal"/>
      <w:isLgl/>
      <w:lvlText w:val="%1.%2.%3.%4.%5.%6.%7"/>
      <w:lvlJc w:val="left"/>
      <w:pPr>
        <w:ind w:left="3894" w:hanging="1440"/>
      </w:pPr>
      <w:rPr>
        <w:rFonts w:ascii="Times New Roman" w:hAnsi="Times New Roman" w:hint="default"/>
        <w:b/>
      </w:rPr>
    </w:lvl>
    <w:lvl w:ilvl="7">
      <w:start w:val="1"/>
      <w:numFmt w:val="decimal"/>
      <w:isLgl/>
      <w:lvlText w:val="%1.%2.%3.%4.%5.%6.%7.%8"/>
      <w:lvlJc w:val="left"/>
      <w:pPr>
        <w:ind w:left="4603" w:hanging="1800"/>
      </w:pPr>
      <w:rPr>
        <w:rFonts w:ascii="Times New Roman" w:hAnsi="Times New Roman" w:hint="default"/>
        <w:b/>
      </w:rPr>
    </w:lvl>
    <w:lvl w:ilvl="8">
      <w:start w:val="1"/>
      <w:numFmt w:val="decimal"/>
      <w:isLgl/>
      <w:lvlText w:val="%1.%2.%3.%4.%5.%6.%7.%8.%9"/>
      <w:lvlJc w:val="left"/>
      <w:pPr>
        <w:ind w:left="5312" w:hanging="2160"/>
      </w:pPr>
      <w:rPr>
        <w:rFonts w:ascii="Times New Roman" w:hAnsi="Times New Roman" w:hint="default"/>
        <w:b/>
      </w:rPr>
    </w:lvl>
  </w:abstractNum>
  <w:abstractNum w:abstractNumId="6">
    <w:nsid w:val="0DE07A44"/>
    <w:multiLevelType w:val="hybridMultilevel"/>
    <w:tmpl w:val="A2EA7C36"/>
    <w:lvl w:ilvl="0" w:tplc="914A65DE">
      <w:start w:val="1"/>
      <w:numFmt w:val="decimal"/>
      <w:lvlText w:val="%1."/>
      <w:lvlJc w:val="left"/>
      <w:pPr>
        <w:ind w:left="786"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2F501F5"/>
    <w:multiLevelType w:val="hybridMultilevel"/>
    <w:tmpl w:val="FF5637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43444F38"/>
    <w:multiLevelType w:val="hybridMultilevel"/>
    <w:tmpl w:val="1E68D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4">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6">
    <w:nsid w:val="5BBC12C8"/>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7">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0"/>
  </w:num>
  <w:num w:numId="3">
    <w:abstractNumId w:val="8"/>
  </w:num>
  <w:num w:numId="4">
    <w:abstractNumId w:val="13"/>
  </w:num>
  <w:num w:numId="5">
    <w:abstractNumId w:val="17"/>
  </w:num>
  <w:num w:numId="6">
    <w:abstractNumId w:val="0"/>
  </w:num>
  <w:num w:numId="7">
    <w:abstractNumId w:val="1"/>
  </w:num>
  <w:num w:numId="8">
    <w:abstractNumId w:val="3"/>
  </w:num>
  <w:num w:numId="9">
    <w:abstractNumId w:val="9"/>
  </w:num>
  <w:num w:numId="10">
    <w:abstractNumId w:val="2"/>
  </w:num>
  <w:num w:numId="11">
    <w:abstractNumId w:val="19"/>
  </w:num>
  <w:num w:numId="12">
    <w:abstractNumId w:val="18"/>
  </w:num>
  <w:num w:numId="13">
    <w:abstractNumId w:val="4"/>
  </w:num>
  <w:num w:numId="14">
    <w:abstractNumId w:val="14"/>
  </w:num>
  <w:num w:numId="15">
    <w:abstractNumId w:val="11"/>
  </w:num>
  <w:num w:numId="16">
    <w:abstractNumId w:val="16"/>
  </w:num>
  <w:num w:numId="17">
    <w:abstractNumId w:val="7"/>
  </w:num>
  <w:num w:numId="18">
    <w:abstractNumId w:val="6"/>
  </w:num>
  <w:num w:numId="19">
    <w:abstractNumId w:val="12"/>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rsids>
    <w:rsidRoot w:val="00F23F15"/>
    <w:rsid w:val="00072885"/>
    <w:rsid w:val="000917D4"/>
    <w:rsid w:val="0025297E"/>
    <w:rsid w:val="00296E63"/>
    <w:rsid w:val="002A65E1"/>
    <w:rsid w:val="002E5D77"/>
    <w:rsid w:val="002F68F4"/>
    <w:rsid w:val="003269C8"/>
    <w:rsid w:val="00347F73"/>
    <w:rsid w:val="00380811"/>
    <w:rsid w:val="003904F2"/>
    <w:rsid w:val="003E388E"/>
    <w:rsid w:val="00405CA6"/>
    <w:rsid w:val="004E7DC8"/>
    <w:rsid w:val="00526325"/>
    <w:rsid w:val="005A21B4"/>
    <w:rsid w:val="005C1D2C"/>
    <w:rsid w:val="005D6453"/>
    <w:rsid w:val="006E6426"/>
    <w:rsid w:val="00710742"/>
    <w:rsid w:val="00761E94"/>
    <w:rsid w:val="007B6AB8"/>
    <w:rsid w:val="00805062"/>
    <w:rsid w:val="008257F5"/>
    <w:rsid w:val="008C316D"/>
    <w:rsid w:val="008E0E6A"/>
    <w:rsid w:val="008E5309"/>
    <w:rsid w:val="009D34AE"/>
    <w:rsid w:val="00A835E6"/>
    <w:rsid w:val="00AF11C3"/>
    <w:rsid w:val="00AF7B4F"/>
    <w:rsid w:val="00B31F17"/>
    <w:rsid w:val="00B64B4A"/>
    <w:rsid w:val="00C019B5"/>
    <w:rsid w:val="00C35E5A"/>
    <w:rsid w:val="00CE71AE"/>
    <w:rsid w:val="00D11B42"/>
    <w:rsid w:val="00D6585C"/>
    <w:rsid w:val="00DA0BEE"/>
    <w:rsid w:val="00DD2B83"/>
    <w:rsid w:val="00E0218D"/>
    <w:rsid w:val="00E87D8F"/>
    <w:rsid w:val="00EF2C1E"/>
    <w:rsid w:val="00F23F15"/>
    <w:rsid w:val="00F46945"/>
    <w:rsid w:val="00FB75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3F15"/>
    <w:rPr>
      <w:rFonts w:ascii="Calibri" w:eastAsia="Calibri" w:hAnsi="Calibri" w:cs="Times New Roman"/>
    </w:rPr>
  </w:style>
  <w:style w:type="paragraph" w:styleId="1">
    <w:name w:val="heading 1"/>
    <w:aliases w:val="мой Заголовок 1"/>
    <w:basedOn w:val="a"/>
    <w:next w:val="a"/>
    <w:link w:val="10"/>
    <w:qFormat/>
    <w:rsid w:val="00F23F15"/>
    <w:pPr>
      <w:keepNext/>
      <w:autoSpaceDE w:val="0"/>
      <w:autoSpaceDN w:val="0"/>
      <w:spacing w:after="0" w:line="240" w:lineRule="auto"/>
      <w:ind w:firstLine="284"/>
      <w:jc w:val="center"/>
      <w:outlineLvl w:val="0"/>
    </w:pPr>
    <w:rPr>
      <w:rFonts w:ascii="Times New Roman" w:eastAsia="Times New Roman" w:hAnsi="Times New Roman"/>
      <w:sz w:val="24"/>
      <w:szCs w:val="24"/>
      <w:lang w:eastAsia="ru-RU"/>
    </w:rPr>
  </w:style>
  <w:style w:type="paragraph" w:styleId="3">
    <w:name w:val="heading 3"/>
    <w:basedOn w:val="a"/>
    <w:next w:val="a"/>
    <w:link w:val="30"/>
    <w:uiPriority w:val="9"/>
    <w:semiHidden/>
    <w:unhideWhenUsed/>
    <w:qFormat/>
    <w:rsid w:val="00F23F15"/>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uiPriority w:val="9"/>
    <w:semiHidden/>
    <w:unhideWhenUsed/>
    <w:qFormat/>
    <w:rsid w:val="00F23F15"/>
    <w:pPr>
      <w:keepNext/>
      <w:keepLines/>
      <w:spacing w:before="200" w:after="0"/>
      <w:outlineLvl w:val="5"/>
    </w:pPr>
    <w:rPr>
      <w:rFonts w:asciiTheme="majorHAnsi" w:eastAsiaTheme="majorEastAsia" w:hAnsiTheme="majorHAnsi" w:cstheme="majorBidi"/>
      <w:i/>
      <w:iCs/>
      <w:color w:val="243F60" w:themeColor="accent1" w:themeShade="7F"/>
      <w:sz w:val="24"/>
      <w:szCs w:val="24"/>
    </w:rPr>
  </w:style>
  <w:style w:type="paragraph" w:styleId="9">
    <w:name w:val="heading 9"/>
    <w:basedOn w:val="a"/>
    <w:next w:val="a"/>
    <w:link w:val="90"/>
    <w:uiPriority w:val="9"/>
    <w:semiHidden/>
    <w:unhideWhenUsed/>
    <w:qFormat/>
    <w:rsid w:val="00F23F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23F15"/>
    <w:rPr>
      <w:rFonts w:ascii="Times New Roman" w:eastAsia="Times New Roman" w:hAnsi="Times New Roman" w:cs="Times New Roman"/>
      <w:sz w:val="24"/>
      <w:szCs w:val="24"/>
      <w:lang w:eastAsia="ru-RU"/>
    </w:rPr>
  </w:style>
  <w:style w:type="paragraph" w:styleId="31">
    <w:name w:val="toc 3"/>
    <w:basedOn w:val="a"/>
    <w:next w:val="a"/>
    <w:autoRedefine/>
    <w:uiPriority w:val="39"/>
    <w:qFormat/>
    <w:rsid w:val="00F23F15"/>
    <w:pPr>
      <w:tabs>
        <w:tab w:val="right" w:leader="dot" w:pos="10348"/>
      </w:tabs>
      <w:spacing w:after="0" w:line="360" w:lineRule="auto"/>
    </w:pPr>
    <w:rPr>
      <w:rFonts w:ascii="Times New Roman" w:eastAsia="Times New Roman" w:hAnsi="Times New Roman"/>
      <w:sz w:val="24"/>
      <w:szCs w:val="24"/>
      <w:lang w:eastAsia="ru-RU"/>
    </w:rPr>
  </w:style>
  <w:style w:type="character" w:styleId="a3">
    <w:name w:val="Hyperlink"/>
    <w:basedOn w:val="a0"/>
    <w:uiPriority w:val="99"/>
    <w:rsid w:val="00F23F15"/>
    <w:rPr>
      <w:color w:val="0000FF"/>
      <w:u w:val="single"/>
    </w:rPr>
  </w:style>
  <w:style w:type="paragraph" w:styleId="11">
    <w:name w:val="toc 1"/>
    <w:basedOn w:val="a"/>
    <w:next w:val="a"/>
    <w:autoRedefine/>
    <w:uiPriority w:val="39"/>
    <w:unhideWhenUsed/>
    <w:qFormat/>
    <w:rsid w:val="00F23F15"/>
    <w:pPr>
      <w:spacing w:after="100"/>
    </w:pPr>
    <w:rPr>
      <w:rFonts w:ascii="Times New Roman" w:eastAsiaTheme="minorHAnsi" w:hAnsi="Times New Roman"/>
      <w:sz w:val="24"/>
      <w:szCs w:val="24"/>
    </w:rPr>
  </w:style>
  <w:style w:type="paragraph" w:styleId="a4">
    <w:name w:val="Balloon Text"/>
    <w:basedOn w:val="a"/>
    <w:link w:val="a5"/>
    <w:uiPriority w:val="99"/>
    <w:semiHidden/>
    <w:unhideWhenUsed/>
    <w:rsid w:val="00F23F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3F15"/>
    <w:rPr>
      <w:rFonts w:ascii="Tahoma" w:eastAsia="Calibri" w:hAnsi="Tahoma" w:cs="Tahoma"/>
      <w:sz w:val="16"/>
      <w:szCs w:val="16"/>
    </w:rPr>
  </w:style>
  <w:style w:type="paragraph" w:styleId="a6">
    <w:name w:val="List Paragraph"/>
    <w:basedOn w:val="a"/>
    <w:qFormat/>
    <w:rsid w:val="00F23F15"/>
    <w:pPr>
      <w:spacing w:after="0" w:line="240" w:lineRule="auto"/>
      <w:ind w:left="720" w:hanging="357"/>
      <w:contextualSpacing/>
      <w:jc w:val="both"/>
    </w:pPr>
    <w:rPr>
      <w:rFonts w:ascii="Times New Roman" w:hAnsi="Times New Roman"/>
      <w:sz w:val="24"/>
      <w:szCs w:val="24"/>
    </w:rPr>
  </w:style>
  <w:style w:type="paragraph" w:styleId="a7">
    <w:name w:val="footer"/>
    <w:basedOn w:val="a"/>
    <w:link w:val="a8"/>
    <w:uiPriority w:val="99"/>
    <w:unhideWhenUsed/>
    <w:rsid w:val="00F23F15"/>
    <w:pPr>
      <w:tabs>
        <w:tab w:val="center" w:pos="4677"/>
        <w:tab w:val="right" w:pos="9355"/>
      </w:tabs>
      <w:spacing w:after="0" w:line="240" w:lineRule="auto"/>
    </w:pPr>
    <w:rPr>
      <w:rFonts w:eastAsia="Times New Roman"/>
      <w:sz w:val="24"/>
      <w:szCs w:val="24"/>
      <w:lang w:eastAsia="ru-RU"/>
    </w:rPr>
  </w:style>
  <w:style w:type="character" w:customStyle="1" w:styleId="a8">
    <w:name w:val="Нижний колонтитул Знак"/>
    <w:basedOn w:val="a0"/>
    <w:link w:val="a7"/>
    <w:uiPriority w:val="99"/>
    <w:rsid w:val="00F23F15"/>
    <w:rPr>
      <w:rFonts w:ascii="Calibri" w:eastAsia="Times New Roman" w:hAnsi="Calibri" w:cs="Times New Roman"/>
      <w:sz w:val="24"/>
      <w:szCs w:val="24"/>
      <w:lang w:eastAsia="ru-RU"/>
    </w:rPr>
  </w:style>
  <w:style w:type="character" w:customStyle="1" w:styleId="30">
    <w:name w:val="Заголовок 3 Знак"/>
    <w:basedOn w:val="a0"/>
    <w:link w:val="3"/>
    <w:uiPriority w:val="9"/>
    <w:semiHidden/>
    <w:rsid w:val="00F23F15"/>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F23F15"/>
    <w:rPr>
      <w:rFonts w:asciiTheme="majorHAnsi" w:eastAsiaTheme="majorEastAsia" w:hAnsiTheme="majorHAnsi" w:cstheme="majorBidi"/>
      <w:i/>
      <w:iCs/>
      <w:color w:val="243F60" w:themeColor="accent1" w:themeShade="7F"/>
      <w:sz w:val="24"/>
      <w:szCs w:val="24"/>
    </w:rPr>
  </w:style>
  <w:style w:type="character" w:customStyle="1" w:styleId="90">
    <w:name w:val="Заголовок 9 Знак"/>
    <w:basedOn w:val="a0"/>
    <w:link w:val="9"/>
    <w:uiPriority w:val="9"/>
    <w:semiHidden/>
    <w:rsid w:val="00F23F15"/>
    <w:rPr>
      <w:rFonts w:asciiTheme="majorHAnsi" w:eastAsiaTheme="majorEastAsia" w:hAnsiTheme="majorHAnsi" w:cstheme="majorBidi"/>
      <w:i/>
      <w:iCs/>
      <w:color w:val="404040" w:themeColor="text1" w:themeTint="BF"/>
      <w:sz w:val="20"/>
      <w:szCs w:val="20"/>
    </w:rPr>
  </w:style>
  <w:style w:type="table" w:styleId="a9">
    <w:name w:val="Table Grid"/>
    <w:basedOn w:val="a1"/>
    <w:rsid w:val="00F23F1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Indent"/>
    <w:basedOn w:val="a"/>
    <w:link w:val="ab"/>
    <w:rsid w:val="00F23F15"/>
    <w:pPr>
      <w:widowControl w:val="0"/>
      <w:autoSpaceDE w:val="0"/>
      <w:autoSpaceDN w:val="0"/>
      <w:adjustRightInd w:val="0"/>
      <w:spacing w:after="120" w:line="240" w:lineRule="auto"/>
      <w:ind w:left="283"/>
    </w:pPr>
    <w:rPr>
      <w:rFonts w:ascii="Times New Roman" w:eastAsia="Times New Roman" w:hAnsi="Times New Roman"/>
      <w:sz w:val="20"/>
      <w:szCs w:val="20"/>
      <w:lang w:eastAsia="ru-RU"/>
    </w:rPr>
  </w:style>
  <w:style w:type="character" w:customStyle="1" w:styleId="ab">
    <w:name w:val="Основной текст с отступом Знак"/>
    <w:basedOn w:val="a0"/>
    <w:link w:val="aa"/>
    <w:rsid w:val="00F23F15"/>
    <w:rPr>
      <w:rFonts w:ascii="Times New Roman" w:eastAsia="Times New Roman" w:hAnsi="Times New Roman" w:cs="Times New Roman"/>
      <w:sz w:val="20"/>
      <w:szCs w:val="20"/>
      <w:lang w:eastAsia="ru-RU"/>
    </w:rPr>
  </w:style>
  <w:style w:type="paragraph" w:styleId="2">
    <w:name w:val="Body Text Indent 2"/>
    <w:basedOn w:val="a"/>
    <w:link w:val="20"/>
    <w:rsid w:val="00F23F15"/>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F23F15"/>
    <w:rPr>
      <w:rFonts w:ascii="Times New Roman" w:eastAsia="Times New Roman" w:hAnsi="Times New Roman" w:cs="Times New Roman"/>
      <w:sz w:val="20"/>
      <w:szCs w:val="20"/>
      <w:lang w:eastAsia="ru-RU"/>
    </w:rPr>
  </w:style>
  <w:style w:type="paragraph" w:styleId="ac">
    <w:name w:val="Block Text"/>
    <w:basedOn w:val="a"/>
    <w:rsid w:val="00F23F15"/>
    <w:pPr>
      <w:shd w:val="clear" w:color="auto" w:fill="FFFFFF"/>
      <w:tabs>
        <w:tab w:val="left" w:pos="5983"/>
      </w:tabs>
      <w:spacing w:after="0" w:line="240" w:lineRule="auto"/>
      <w:ind w:left="118" w:right="14" w:firstLine="499"/>
      <w:jc w:val="both"/>
    </w:pPr>
    <w:rPr>
      <w:rFonts w:ascii="Times New Roman" w:eastAsia="Times New Roman" w:hAnsi="Times New Roman"/>
      <w:color w:val="000000"/>
      <w:sz w:val="24"/>
      <w:szCs w:val="20"/>
      <w:lang w:eastAsia="ru-RU"/>
    </w:rPr>
  </w:style>
  <w:style w:type="paragraph" w:customStyle="1" w:styleId="3f3f3f3f3f3f3f3f3f3f3f3f3f2">
    <w:name w:val="О3fс3fн3fо3fв3fн3fо3fй3f т3fе3fк3fс3fт3f 2"/>
    <w:basedOn w:val="a"/>
    <w:rsid w:val="00F23F15"/>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styleId="ad">
    <w:name w:val="Plain Text"/>
    <w:basedOn w:val="a"/>
    <w:link w:val="ae"/>
    <w:rsid w:val="00F23F15"/>
    <w:pPr>
      <w:spacing w:after="0" w:line="240" w:lineRule="auto"/>
    </w:pPr>
    <w:rPr>
      <w:rFonts w:ascii="Courier New" w:eastAsia="Times New Roman" w:hAnsi="Courier New"/>
      <w:sz w:val="20"/>
      <w:szCs w:val="20"/>
      <w:lang w:eastAsia="ru-RU"/>
    </w:rPr>
  </w:style>
  <w:style w:type="character" w:customStyle="1" w:styleId="ae">
    <w:name w:val="Текст Знак"/>
    <w:basedOn w:val="a0"/>
    <w:link w:val="ad"/>
    <w:rsid w:val="00F23F15"/>
    <w:rPr>
      <w:rFonts w:ascii="Courier New" w:eastAsia="Times New Roman" w:hAnsi="Courier New" w:cs="Times New Roman"/>
      <w:sz w:val="20"/>
      <w:szCs w:val="20"/>
      <w:lang w:eastAsia="ru-RU"/>
    </w:rPr>
  </w:style>
  <w:style w:type="paragraph" w:styleId="af">
    <w:name w:val="Normal (Web)"/>
    <w:basedOn w:val="a"/>
    <w:uiPriority w:val="99"/>
    <w:rsid w:val="00F23F1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2">
    <w:name w:val="Основной текст (3)_"/>
    <w:basedOn w:val="a0"/>
    <w:link w:val="33"/>
    <w:rsid w:val="00B64B4A"/>
    <w:rPr>
      <w:rFonts w:ascii="Impact" w:eastAsia="Impact" w:hAnsi="Impact" w:cs="Impact"/>
      <w:i/>
      <w:iCs/>
      <w:sz w:val="76"/>
      <w:szCs w:val="76"/>
      <w:shd w:val="clear" w:color="auto" w:fill="FFFFFF"/>
    </w:rPr>
  </w:style>
  <w:style w:type="paragraph" w:customStyle="1" w:styleId="33">
    <w:name w:val="Основной текст (3)"/>
    <w:basedOn w:val="a"/>
    <w:link w:val="32"/>
    <w:rsid w:val="00B64B4A"/>
    <w:pPr>
      <w:widowControl w:val="0"/>
      <w:shd w:val="clear" w:color="auto" w:fill="FFFFFF"/>
      <w:spacing w:after="0" w:line="0" w:lineRule="atLeast"/>
    </w:pPr>
    <w:rPr>
      <w:rFonts w:ascii="Impact" w:eastAsia="Impact" w:hAnsi="Impact" w:cs="Impact"/>
      <w:i/>
      <w:iCs/>
      <w:sz w:val="76"/>
      <w:szCs w:val="76"/>
    </w:rPr>
  </w:style>
  <w:style w:type="character" w:customStyle="1" w:styleId="34">
    <w:name w:val="Основной текст (3) + Полужирный"/>
    <w:basedOn w:val="32"/>
    <w:rsid w:val="00B64B4A"/>
    <w:rPr>
      <w:rFonts w:ascii="Times New Roman" w:eastAsia="Times New Roman" w:hAnsi="Times New Roman" w:cs="Times New Roman"/>
      <w:b/>
      <w:bCs/>
      <w:i w:val="0"/>
      <w:iCs w:val="0"/>
      <w:color w:val="000000"/>
      <w:spacing w:val="0"/>
      <w:w w:val="100"/>
      <w:position w:val="0"/>
      <w:sz w:val="19"/>
      <w:szCs w:val="19"/>
      <w:shd w:val="clear" w:color="auto" w:fill="FFFFFF"/>
      <w:lang w:val="ru-RU" w:eastAsia="ru-RU" w:bidi="ru-RU"/>
    </w:rPr>
  </w:style>
  <w:style w:type="paragraph" w:customStyle="1" w:styleId="c2">
    <w:name w:val="c2"/>
    <w:basedOn w:val="a"/>
    <w:rsid w:val="002A65E1"/>
    <w:pPr>
      <w:spacing w:before="90" w:after="90" w:line="240" w:lineRule="auto"/>
    </w:pPr>
    <w:rPr>
      <w:rFonts w:ascii="Times New Roman" w:eastAsia="Times New Roman" w:hAnsi="Times New Roman"/>
      <w:sz w:val="24"/>
      <w:szCs w:val="24"/>
      <w:lang w:eastAsia="ru-RU"/>
    </w:rPr>
  </w:style>
  <w:style w:type="character" w:customStyle="1" w:styleId="c4">
    <w:name w:val="c4"/>
    <w:basedOn w:val="a0"/>
    <w:rsid w:val="002A65E1"/>
  </w:style>
  <w:style w:type="paragraph" w:styleId="af0">
    <w:name w:val="header"/>
    <w:basedOn w:val="a"/>
    <w:link w:val="af1"/>
    <w:uiPriority w:val="99"/>
    <w:unhideWhenUsed/>
    <w:rsid w:val="002A65E1"/>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2A65E1"/>
    <w:rPr>
      <w:rFonts w:ascii="Calibri" w:eastAsia="Calibri" w:hAnsi="Calibri" w:cs="Times New Roman"/>
    </w:rPr>
  </w:style>
  <w:style w:type="paragraph" w:styleId="af2">
    <w:name w:val="TOC Heading"/>
    <w:basedOn w:val="1"/>
    <w:next w:val="a"/>
    <w:uiPriority w:val="39"/>
    <w:semiHidden/>
    <w:unhideWhenUsed/>
    <w:qFormat/>
    <w:rsid w:val="006E6426"/>
    <w:pPr>
      <w:keepLines/>
      <w:autoSpaceDE/>
      <w:autoSpaceDN/>
      <w:spacing w:before="240" w:line="276" w:lineRule="auto"/>
      <w:ind w:firstLine="0"/>
      <w:jc w:val="left"/>
      <w:outlineLvl w:val="9"/>
    </w:pPr>
    <w:rPr>
      <w:rFonts w:asciiTheme="majorHAnsi" w:eastAsiaTheme="majorEastAsia" w:hAnsiTheme="majorHAnsi" w:cstheme="majorBidi"/>
      <w:color w:val="365F91" w:themeColor="accent1" w:themeShade="BF"/>
      <w:sz w:val="32"/>
      <w:szCs w:val="32"/>
      <w:lang w:eastAsia="en-US"/>
    </w:rPr>
  </w:style>
  <w:style w:type="paragraph" w:styleId="21">
    <w:name w:val="toc 2"/>
    <w:basedOn w:val="a"/>
    <w:next w:val="a"/>
    <w:autoRedefine/>
    <w:uiPriority w:val="39"/>
    <w:unhideWhenUsed/>
    <w:qFormat/>
    <w:rsid w:val="006E6426"/>
    <w:pPr>
      <w:spacing w:after="100"/>
      <w:ind w:left="220"/>
    </w:pPr>
    <w:rPr>
      <w:rFonts w:asciiTheme="minorHAnsi" w:eastAsiaTheme="minorEastAsia" w:hAnsiTheme="minorHAnsi" w:cstheme="minorBid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znanium.com/catalog/product/1039628" TargetMode="External"/><Relationship Id="rId18" Type="http://schemas.openxmlformats.org/officeDocument/2006/relationships/hyperlink" Target="https://znanium.com/catalog/product/1220239" TargetMode="External"/><Relationship Id="rId3" Type="http://schemas.openxmlformats.org/officeDocument/2006/relationships/settings" Target="settings.xml"/><Relationship Id="rId21" Type="http://schemas.openxmlformats.org/officeDocument/2006/relationships/hyperlink" Target="https://zoom.us/" TargetMode="External"/><Relationship Id="rId7" Type="http://schemas.openxmlformats.org/officeDocument/2006/relationships/footer" Target="footer1.xml"/><Relationship Id="rId12" Type="http://schemas.openxmlformats.org/officeDocument/2006/relationships/hyperlink" Target="https://znanium.com/catalog/product/970136" TargetMode="External"/><Relationship Id="rId17" Type="http://schemas.openxmlformats.org/officeDocument/2006/relationships/hyperlink" Target="https://znanium.com/catalog/product/1078523" TargetMode="External"/><Relationship Id="rId2" Type="http://schemas.openxmlformats.org/officeDocument/2006/relationships/styles" Target="styles.xml"/><Relationship Id="rId16" Type="http://schemas.openxmlformats.org/officeDocument/2006/relationships/hyperlink" Target="https://znanium.com/catalog/product/1077973" TargetMode="External"/><Relationship Id="rId20" Type="http://schemas.openxmlformats.org/officeDocument/2006/relationships/hyperlink" Target="http://znanium.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nanium.com/catalog/product/144586"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znanium.com/catalog/product/1220962" TargetMode="External"/><Relationship Id="rId23" Type="http://schemas.openxmlformats.org/officeDocument/2006/relationships/fontTable" Target="fontTable.xml"/><Relationship Id="rId10" Type="http://schemas.openxmlformats.org/officeDocument/2006/relationships/hyperlink" Target="https://znanium.com/catalog/product/1192174" TargetMode="External"/><Relationship Id="rId19" Type="http://schemas.openxmlformats.org/officeDocument/2006/relationships/hyperlink" Target="https://znanium.com/catalog/product/1068808" TargetMode="External"/><Relationship Id="rId4" Type="http://schemas.openxmlformats.org/officeDocument/2006/relationships/webSettings" Target="webSettings.xml"/><Relationship Id="rId9" Type="http://schemas.openxmlformats.org/officeDocument/2006/relationships/hyperlink" Target="https://znanium.com/catalog/product/1116661" TargetMode="External"/><Relationship Id="rId14" Type="http://schemas.openxmlformats.org/officeDocument/2006/relationships/hyperlink" Target="https://znanium.com/catalog/product/1077975" TargetMode="External"/><Relationship Id="rId22" Type="http://schemas.openxmlformats.org/officeDocument/2006/relationships/hyperlink" Target="https://disk.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27</Pages>
  <Words>7286</Words>
  <Characters>41535</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Елена</cp:lastModifiedBy>
  <cp:revision>22</cp:revision>
  <dcterms:created xsi:type="dcterms:W3CDTF">2017-01-17T05:46:00Z</dcterms:created>
  <dcterms:modified xsi:type="dcterms:W3CDTF">2022-04-07T20:21:00Z</dcterms:modified>
</cp:coreProperties>
</file>